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ATLAS Validation Rules Framework</w:t>
      </w:r>
    </w:p>
    <w:p>
      <w:r>
        <w:t xml:space="preserve">Complete Rule Definitions for Signal Integrity Auditing</w:t>
      </w:r>
    </w:p>
    <w:p>
      <w:r>
        <w:t xml:space="preserve">Version 1.0 MVP</w:t>
      </w:r>
    </w:p>
    <w:p/>
    <w:p>
      <w:pPr>
        <w:pStyle w:val="Heading1"/>
      </w:pPr>
      <w:r>
        <w:t xml:space="preserve">Overview</w:t>
      </w:r>
    </w:p>
    <w:p>
      <w:pPr>
        <w:spacing w:after="100"/>
      </w:pPr>
      <w:r>
        <w:t xml:space="preserve">This document defines all validation rules for Atlas MVP v1.0. Each rule is structured for backend implementation with TypeScript interfaces, test cases, and interpretation mappings.</w:t>
      </w:r>
    </w:p>
    <w:p>
      <w:pPr>
        <w:spacing w:after="100"/>
      </w:pPr>
      <w:r>
        <w:t xml:space="preserve">Rules are organized into 3 validation layers:</w:t>
      </w:r>
    </w:p>
    <w:p>
      <w:pPr>
        <w:pStyle w:val="ListParagraph"/>
        <w:numPr>
          <w:ilvl w:val="0"/>
          <w:numId w:val="2"/>
        </w:numPr>
      </w:pPr>
      <w:r>
        <w:t xml:space="preserve">Layer 1: Signal Initiation (8 rules) — Are conversion events firing?</w:t>
      </w:r>
    </w:p>
    <w:p>
      <w:pPr>
        <w:pStyle w:val="ListParagraph"/>
        <w:numPr>
          <w:ilvl w:val="0"/>
          <w:numId w:val="2"/>
        </w:numPr>
      </w:pPr>
      <w:r>
        <w:t xml:space="preserve">Layer 2: Parameter Completeness (12 rules) — Are required parameters present?</w:t>
      </w:r>
    </w:p>
    <w:p>
      <w:pPr>
        <w:pStyle w:val="ListParagraph"/>
        <w:numPr>
          <w:ilvl w:val="0"/>
          <w:numId w:val="2"/>
        </w:numPr>
      </w:pPr>
      <w:r>
        <w:t xml:space="preserve">Layer 3: Persistence (6 rules) — Do identifiers survive cross-page navigation?</w:t>
      </w:r>
    </w:p>
    <w:p/>
    <w:p>
      <w:pPr>
        <w:pStyle w:val="Heading1"/>
      </w:pPr>
      <w:r>
        <w:t xml:space="preserve">Layer 1: Signal Initiation (8 Rules)</w:t>
      </w:r>
    </w:p>
    <w:p>
      <w:pPr>
        <w:spacing w:after="100"/>
      </w:pPr>
      <w:r>
        <w:t xml:space="preserve">These rules verify that conversion events are firing at all on the confirmation page.</w:t>
      </w:r>
    </w:p>
    <w:p>
      <w:pPr>
        <w:pStyle w:val="Heading2"/>
      </w:pPr>
      <w:r>
        <w:t xml:space="preserve">1.1 GA4_PURCHASE_EVENT_FIRED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GA4_PURCHASE_EVENT_FIRED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signal_initiation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 a gtag("event", "purchase", {...}) call fire on confirmation page?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dataLayer contains event: { event_name: "purchase" } OR network log contains gtag purchase event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 least one purchase event detected in dataLayer or GA4 network calls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purchase event found in entire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event fires but only on second+ page load (possible caching issue)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Analytics is not tracking your conversions. This breaks all reporting and attribution.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Developer or GTM implementer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gtag("event", "purchase", {...}) to confirmation page, triggered on order completion.</w:t>
            </w:r>
          </w:p>
        </w:tc>
      </w:tr>
    </w:tbl>
    <w:p>
      <w:pPr>
        <w:spacing w:after="100" w:before="100"/>
      </w:pPr>
      <w:r>
        <w:t xml:space="preserve">TypeScript Implementation:</w:t>
      </w:r>
    </w:p>
    <w:p>
      <w:pPr>
        <w:spacing w:after="100"/>
      </w:pPr>
      <w:r>
        <w:t xml:space="preserve">```typescript
const GA4_PURCHASE_EVENT_FIRED = {
  rule_id: "GA4_PURCHASE_EVENT_FIRED",
  test: (capturedData: AuditData) =&gt; {
    const hasGA4Event = capturedData.dataLayer.some(
      event =&gt; event.event === "purchase"
    );
    const hasGA4NetworkCall = capturedData.networkRequests.some(
      req =&gt; req.url.includes("analytics.google.com") &amp;&amp;
             req.body?.includes("purchase")
    );
    return hasGA4Event || hasGA4NetworkCall ? "pass" : "fail";
  }
};
```</w:t>
      </w:r>
    </w:p>
    <w:p/>
    <w:p>
      <w:pPr>
        <w:pStyle w:val="Heading2"/>
      </w:pPr>
      <w:r>
        <w:t xml:space="preserve">1.2 META_PIXEL_PURCHASE_EVENT_FIRED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META_PIXEL_PURCHASE_EVENT_FIRED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signal_initiation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 fbq("track", "Purchase", {...}) fire on confirmation page?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log shows POST to facebook.com/tr with Purchase event OR dataLayer contains fbq purchase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 least one Meta Pixel Purchase event detected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Meta Pixel event found in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Pixel fires but fbp/fbc missing (can't match user)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cannot track purchases. You're flying blind on campaign performance.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Developer or GTM implementer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fbq("track", "Purchase", {...}) to confirmation page.</w:t>
            </w:r>
          </w:p>
        </w:tc>
      </w:tr>
    </w:tbl>
    <w:p/>
    <w:p>
      <w:pPr>
        <w:pStyle w:val="Heading2"/>
      </w:pPr>
      <w:r>
        <w:t xml:space="preserve">1.3 GOOGLE_ADS_CONVERSION_EVENT_FIRED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GOOGLE_ADS_CONVERSION_EVENT_FIRED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signal_initiation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 Google Ads conversion event fire (either gtag or sGTM)?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log shows conversion tracking ping to google.com/pagead or gtag event with conversion_label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 conversion detected via gtag or sGTM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Google Ads conversion event found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Conversion fires but no value/currency attached (can't optimize for ROAS)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 cannot count conversions. Smart bidding cannot optimize.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Developer or GTM implementer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Configure Google Ads conversion tracking in GTM or implement gtag conversion event.</w:t>
            </w:r>
          </w:p>
        </w:tc>
      </w:tr>
    </w:tbl>
    <w:p/>
    <w:p>
      <w:pPr>
        <w:pStyle w:val="Heading2"/>
      </w:pPr>
      <w:r>
        <w:t xml:space="preserve">1.4 SGTM_SERVER_EVENT_FIRED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SGTM_SERVER_EVENT_FIRED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signal_initiation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sGTM, GA4 Measurement Protocol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 server-side GTM receive the event from client?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log shows POST request to sGTM endpoint (custom domain or GTM Tagging Server)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 least one server-side event request detected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server-side event request found (only client-side GTM)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event fires but arrives 5+ seconds after client event (timing issue)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Server-side tracking is not active. You're missing signal deduplication and conversions may be counted twice.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Developer or GTM implementer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Configure your dataLayer to POST conversion events to your sGTM endpoint. Implement event routing in sGTM.</w:t>
            </w:r>
          </w:p>
        </w:tc>
      </w:tr>
    </w:tbl>
    <w:p/>
    <w:p>
      <w:pPr>
        <w:pStyle w:val="Heading2"/>
      </w:pPr>
      <w:r>
        <w:t xml:space="preserve">1.5 DATALAYER_POPULATED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DATALAYER_POPULATED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signal_initiation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(GTM, GA4, Meta, sGTM)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the dataLayer array being used at all?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window.dataLayer has at least 1 event pushed to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dataLayer contains 2+ events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dataLayer is empty or undefined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dataLayer exists but only has 1 event (possibly not tracking multiple steps)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GTM has no data to work with. All conversion tracking will fail.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dataLayer initialization. Push events at key points: page_view, add_to_cart, begin_checkout, purchase.</w:t>
            </w:r>
          </w:p>
        </w:tc>
      </w:tr>
    </w:tbl>
    <w:p/>
    <w:p>
      <w:pPr>
        <w:pStyle w:val="Heading2"/>
      </w:pPr>
      <w:r>
        <w:t xml:space="preserve">1.6 GTM_CONTAINER_LOADED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GTM_CONTAINER_LOADED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signal_initiation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GTM, GA4, Meta, Google 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Did Google Tag Manager initialize?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window.google_tag_manager exists AND GTM script detected in network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GTM container loaded AND gtag function available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GTM script not loaded or blocked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GTM loads but with delays (&gt;2 seconds)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GTM is the backbone of all tracking. Without it, nothing tracks.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Developer or DevOps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Ensure GTM script is in &lt;head&gt;, before any other scripts. Check for CSP/ad blocker conflicts.</w:t>
            </w:r>
          </w:p>
        </w:tc>
      </w:tr>
    </w:tbl>
    <w:p/>
    <w:p>
      <w:pPr>
        <w:pStyle w:val="Heading2"/>
      </w:pPr>
      <w:r>
        <w:t xml:space="preserve">1.7 PAGE_VIEW_EVENT_FIRED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PAGE_VIEW_EVENT_FIRED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signal_initiation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GA4, GTM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page_view event firing on each page?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dataLayer or GA4 network logs contain page_view events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 least one page_view event detected per page visited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page_view events found in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page_view fires but with significant delay (&gt;3 seconds)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 cannot track pageviews. Funnel analysis will be broken.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Developer or GTM implementer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Configure GTM to send page_view event on each page load. For SPAs, trigger on URL change.</w:t>
            </w:r>
          </w:p>
        </w:tc>
      </w:tr>
    </w:tbl>
    <w:p/>
    <w:p>
      <w:pPr>
        <w:pStyle w:val="Heading2"/>
      </w:pPr>
      <w:r>
        <w:t xml:space="preserve">1.8 ADD_TO_CART_EVENT_FIRED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ADD_TO_CART_EVENT_FIRED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signal_initiation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GA4, Meta, Google 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add_to_cart event being tracked?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dataLayer contains add_to_cart event OR GA4 network call includes add_to_cart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add_to_cart event detected at least once in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add_to_cart event found despite user adding product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fires but missing product details (sku, price,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 cannot optimize for add-to-cart. Meta and Google cannot build lookalike audiences.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 add_to_cart event to dataLayer with product details (id, name, price, quantity).</w:t>
            </w:r>
          </w:p>
        </w:tc>
      </w:tr>
    </w:tbl>
    <w:p/>
    <w:p/>
    <w:p>
      <w:pPr>
        <w:pStyle w:val="Heading1"/>
      </w:pPr>
      <w:r>
        <w:t xml:space="preserve">Layer 2: Parameter Completeness (12 Rules)</w:t>
      </w:r>
    </w:p>
    <w:p>
      <w:pPr>
        <w:spacing w:after="100"/>
      </w:pPr>
      <w:r>
        <w:t xml:space="preserve">These rules verify that required parameters are included in conversion events. Missing parameters silently break attribution.</w:t>
      </w:r>
    </w:p>
    <w:p>
      <w:pPr>
        <w:pStyle w:val="Heading2"/>
      </w:pPr>
      <w:r>
        <w:t xml:space="preserve">2.1 TRANSACTION_ID_PRESENT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TRANSACTION_ID_PRESENT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parameter_completeness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GA4, Google Ads, Meta, sGTM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transaction_id included in purchase event?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event contains transaction_id field with non-empty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transaction_id present and non-empty (e.g., "ORDER-12345")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transaction_id missing or empty string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transaction_id present but format looks invalid (e.g., "null", "undefined")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Conversions cannot be deduplicated. You'll see inflated conversion counts and double-billing.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Developer (order system)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Attach unique transaction_id from your order system to the purchase event: {transaction_id: "ORD-" + order.id}</w:t>
            </w:r>
          </w:p>
        </w:tc>
      </w:tr>
    </w:tbl>
    <w:p/>
    <w:p>
      <w:pPr>
        <w:pStyle w:val="Heading2"/>
      </w:pPr>
      <w:r>
        <w:t xml:space="preserve">2.2 VALUE_PARAMETER_PRESENT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VALUE_PARAMETER_PRESENT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parameter_completeness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GA4, Google Ads, Meta, sGTM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the purchase value included?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event contains value field with numeric &gt;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 present and &gt; 0 (e.g., 99.99)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 missing or zero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 present but extremely high (e.g., &gt; $100,000) — likely formatting error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track ROAS or revenue. Smart bidding cannot optimize for value.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Include transaction value in purchase event: {value: order.total}</w:t>
            </w:r>
          </w:p>
        </w:tc>
      </w:tr>
    </w:tbl>
    <w:p/>
    <w:p>
      <w:pPr>
        <w:pStyle w:val="Heading2"/>
      </w:pPr>
      <w:r>
        <w:t xml:space="preserve">2.3 CURRENCY_PARAMETER_PRESENT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CURRENCY_PARAMETER_PRESENT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parameter_completeness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GA4, Google 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currency code specified?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event contains currency field (e.g., "USD", "EUR", "GBP")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currency present and valid ISO 4217 code (3 letters)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currency missing or invalid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currency present but doesn't match account setting (e.g., USD when account is GBP)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Multi-currency revenue reports will be wrong. You cannot compare across regions.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Developer or GTM implementer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currency code: {currency: "USD"}</w:t>
            </w:r>
          </w:p>
        </w:tc>
      </w:tr>
    </w:tbl>
    <w:p/>
    <w:p>
      <w:pPr>
        <w:pStyle w:val="Heading2"/>
      </w:pPr>
      <w:r>
        <w:t xml:space="preserve">2.4 GCLID_CAPTURED_AT_LANDING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GCLID_CAPTURED_AT_LANDING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parameter_completeness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the gclid URL parameter captured on landing page?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Landing page URL contains gclid parameter OR sessionStorage/localStorage has gclid saved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gclid present in URL or stored in browser at landing page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gclid not found anywhere on landing page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gclid in URL but not saved to storage (may not persist)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 cannot attribute any conversions to ad clicks. ROAS data is completely broken.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Developer or Marketing (Google Ads setup)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Ensure your Google Ads tracking is enabled and auto-tagging is ON in Google Ads account. Capture gclid on page load.</w:t>
            </w:r>
          </w:p>
        </w:tc>
      </w:tr>
    </w:tbl>
    <w:p/>
    <w:p>
      <w:pPr>
        <w:pStyle w:val="Heading2"/>
      </w:pPr>
      <w:r>
        <w:t xml:space="preserve">2.5 FBCLID_CAPTURED_AT_LANDING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FBCLID_CAPTURED_AT_LANDING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parameter_completeness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the fbclid URL parameter captured on landing page?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Landing page URL contains fbclid parameter OR browser has fbp/fbc cookies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fbclid in URL or Meta cookies present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fbclid missing and no Meta cookies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fbclid captured but fbp/fbc cookies not 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cannot attribute conversions. Campaign performance data is wrong.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Developer or GTM implementer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Pixel automatically captures fbclid. Ensure Meta Pixel is firing on landing page.</w:t>
            </w:r>
          </w:p>
        </w:tc>
      </w:tr>
    </w:tbl>
    <w:p/>
    <w:p>
      <w:pPr>
        <w:pStyle w:val="Heading2"/>
      </w:pPr>
      <w:r>
        <w:t xml:space="preserve">2.6 EVENT_ID_GENERATED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EVENT_ID_GENERATED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parameter_completeness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GA4, Meta, sGTM (deduplication)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a unique event_id generated for deduplication?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event contains event_id field with unique value (UUID or timestamp-based)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event_id present and unique per event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event_id missing or same for all events (hardcoded)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event_id present but using low-entropy format (e.g., sequential 1, 2, 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and server events cannot be deduplicated. Conversion counts will be inflated by 2-3x.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UUID or timestamp-based event_id for each event: {event_id: uuidv4()}</w:t>
            </w:r>
          </w:p>
        </w:tc>
      </w:tr>
    </w:tbl>
    <w:p/>
    <w:p>
      <w:pPr>
        <w:pStyle w:val="Heading2"/>
      </w:pPr>
      <w:r>
        <w:t xml:space="preserve">2.7 EMAIL_CAPTURED_FOR_ENHANCED_CONVERSIONS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EMAIL_CAPTURED_FOR_ENHANCED_CONVERSIONS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parameter_completeness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Ads, Meta CAPI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user email available for Enhanced Conversions / CAPI?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event contains user_data.email field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field present with valid email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missing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present but not normalized (mixed case, extra spaces)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Enhanced Conversions cannot match users. Match rate drops to &lt;30%. Lookalike audiences are weak.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Capture customer email at checkout: {user_data: {email: customer.email}}</w:t>
            </w:r>
          </w:p>
        </w:tc>
      </w:tr>
    </w:tbl>
    <w:p/>
    <w:p>
      <w:pPr>
        <w:pStyle w:val="Heading2"/>
      </w:pPr>
      <w:r>
        <w:t xml:space="preserve">2.8 PHONE_CAPTURED_FOR_CAPI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PHONE_CAPTURED_FOR_CAPI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parameter_completeness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CAPI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phone number available for CAPI match quality?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event contains user_data.phone field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 field present with 10+ digits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 missing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 present but invalid format (e.g., "555-1234" instead of "5551234")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match rate drops 20-30%. Optimization strength reduced.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Capture phone at checkout, normalize to digits only: {user_data: {phone: "15551234567"}}</w:t>
            </w:r>
          </w:p>
        </w:tc>
      </w:tr>
    </w:tbl>
    <w:p/>
    <w:p>
      <w:pPr>
        <w:pStyle w:val="Heading2"/>
      </w:pPr>
      <w:r>
        <w:t xml:space="preserve">2.9 ITEMS_ARRAY_POPULATED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ITEMS_ARRAY_POPULATED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parameter_completeness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GA4, Meta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 individual items/products included in purchase?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event contains items array with 1+ products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items array has 1+ objects with id, price, quantity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items array empty or missing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items present but missing required fields (e.g., no price)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do product-level analysis. ROI by SKU is blind. Remarketing audiences weak.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Include all products: {items: [{id: "SKU123", price: 29.99, quantity: 1}]}</w:t>
            </w:r>
          </w:p>
        </w:tc>
      </w:tr>
    </w:tbl>
    <w:p/>
    <w:p>
      <w:pPr>
        <w:pStyle w:val="Heading2"/>
      </w:pPr>
      <w:r>
        <w:t xml:space="preserve">2.10 USER_ID_PRESENT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USER_ID_PRESENT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parameter_completeness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GA4, sGTM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a unique user identifier sent (for user-id reporting)?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 event contains user_id parameter OR serverside has stable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 present and consistent across sessions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 missing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 present but changes on each session (not stable)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track repeat customers. Repeat purchase rate, LTV calculations are wrong.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Developer or GA4 implementer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GA4 user_id when user logs in or has account: gtag("set", {"user_id": customer.id})</w:t>
            </w:r>
          </w:p>
        </w:tc>
      </w:tr>
    </w:tbl>
    <w:p/>
    <w:p>
      <w:pPr>
        <w:pStyle w:val="Heading2"/>
      </w:pPr>
      <w:r>
        <w:t xml:space="preserve">2.11 COUPON_CAPTURED_IF_USED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COUPON_CAPTURED_IF_USED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parameter_completeness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GA4, Meta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customer used a coupon, is it tracked?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event has coupon field when applicable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coupon field populated when coupon/promo 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coupon field missing when coupon was applied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coupon field always empty even when 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measure coupon effectiveness. Marketing ROI on promotions is blind.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Include coupon code when used: {coupon: "SUMMER20"}</w:t>
            </w:r>
          </w:p>
        </w:tc>
      </w:tr>
    </w:tbl>
    <w:p/>
    <w:p>
      <w:pPr>
        <w:pStyle w:val="Heading2"/>
      </w:pPr>
      <w:r>
        <w:t xml:space="preserve">2.12 SHIPPING_CAPTURED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SHIPPING_CAPTURED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parameter_completeness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GA4, Meta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shipping cost tracked separately?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event includes shipping field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shipping field present with numeric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shipping field missing (but shipping was charged)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shipping included in value but not separately tracked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analyze margin impact of shipping. Cost analysis incomplete.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shipping separately: {shipping: order.shipping_cost}</w:t>
            </w:r>
          </w:p>
        </w:tc>
      </w:tr>
    </w:tbl>
    <w:p/>
    <w:p/>
    <w:p>
      <w:pPr>
        <w:pStyle w:val="Heading1"/>
      </w:pPr>
      <w:r>
        <w:t xml:space="preserve">Layer 3: Persistence (6 Rules)</w:t>
      </w:r>
    </w:p>
    <w:p>
      <w:pPr>
        <w:spacing w:after="100"/>
      </w:pPr>
      <w:r>
        <w:t xml:space="preserve">These rules verify that critical identifiers survive across page navigation (important for SPAs and multi-step checkouts).</w:t>
      </w:r>
    </w:p>
    <w:p>
      <w:pPr>
        <w:pStyle w:val="Heading2"/>
      </w:pPr>
      <w:r>
        <w:t xml:space="preserve">3.1 GCLID_PERSISTS_TO_CONVERSION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GCLID_PERSISTS_TO_CONVERSION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gclid available on confirmation page?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Landing page has gclid, confirmation page event also includes it (via sessionStorage or URL)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gclid captured at landing AND sent with purchase event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gclid captured at landing but missing from purchase event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gclid persists but with 5+ minute delay between capture and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 cannot attribute this conversion. Each lost gclid = lost attribution data point.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Developer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gclid in sessionStorage or URL params: sessionStorage.setItem("gclid", urlParams.get("gclid"))</w:t>
            </w:r>
          </w:p>
        </w:tc>
      </w:tr>
    </w:tbl>
    <w:p/>
    <w:p>
      <w:pPr>
        <w:pStyle w:val="Heading2"/>
      </w:pPr>
      <w:r>
        <w:t xml:space="preserve">3.2 FBCLID_PERSISTS_TO_CONVERSION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FBCLID_PERSISTS_TO_CONVERSION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 Meta identifiers (fbp, fbc) available at conversion?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Pixel fires at landing AND conversion contains fbp/fbc cookies or stored values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fbp/fbc present at conversion (Meta Pixel auto-captures)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cookies cleared or not persisted to conversion page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fbp/fbc present but old (&gt;30 days)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cannot match user. Conversion tracking fails or has 0% match rate.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Developer or DevOps (cookie policy)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Ensure Meta Pixel fires on all pages. Check cookie settings allow fbp/fbc persistence.</w:t>
            </w:r>
          </w:p>
        </w:tc>
      </w:tr>
    </w:tbl>
    <w:p/>
    <w:p>
      <w:pPr>
        <w:pStyle w:val="Heading2"/>
      </w:pPr>
      <w:r>
        <w:t xml:space="preserve">3.3 TRANSACTION_ID_MATCHES_ORDER_SYSTEM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TRANSACTION_ID_MATCHES_ORDER_SYSTEM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(deduplication, reconciliation)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 transaction_id in event match actual order in system?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transaction_id from event matches order.id in your database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transaction_id matches actual order ID (exact match)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transaction_id does not exist in order system OR is formatted differently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transaction_id exists but order status is "pending" (not completed)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Cannot reconcile conversion data with actual revenue. Reporting is unreliable.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the actual order ID from your system: {transaction_id: order.order_id}</w:t>
            </w:r>
          </w:p>
        </w:tc>
      </w:tr>
    </w:tbl>
    <w:p/>
    <w:p>
      <w:pPr>
        <w:pStyle w:val="Heading2"/>
      </w:pPr>
      <w:r>
        <w:t xml:space="preserve">3.4 EVENT_ID_CONSISTENCY_CLIENT_TO_SERVER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EVENT_ID_CONSISTENCY_CLIENT_TO_SERVER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sGTM, GA4, Meta CAPI (deduplication)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 server-side event use the same event_id as client-side?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dataLayer event_id == Server-side event_id for same conversion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and server events share identical event_id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event has different event_id or missing event_id entirely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event_id present but server-side event is delayed &gt;10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Deduplication fails. Conversion counts double. ROAS is inflated by 2x.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Developer / sGTM implementer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 event_id from client to server: POST to sGTM with same event_id from dataLayer.</w:t>
            </w:r>
          </w:p>
        </w:tc>
      </w:tr>
    </w:tbl>
    <w:p/>
    <w:p>
      <w:pPr>
        <w:pStyle w:val="Heading2"/>
      </w:pPr>
      <w:r>
        <w:t xml:space="preserve">3.5 USER_DATA_NORMALIZED_CONSISTENTLY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USER_DATA_NORMALIZED_CONSISTENTLY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CAPI, Google Ads Enhanced Conversions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user data (email, phone) normalized the same way across events?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conversion events hash user_data identically (SHA256, lowercase email,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data consistent: email lowercase, phone digits-only, no extra spaces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sometimes uppercase, sometimes lowercase; phone sometimes with dashes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data normalized but differently between client and server events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 rates drop 30-50%. Enhanced Conversions fail to match users.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Developer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Normalize email (lowercase, trim), phone (digits only), before hashing: email.toLowerCase().trim()</w:t>
            </w:r>
          </w:p>
        </w:tc>
      </w:tr>
    </w:tbl>
    <w:p/>
    <w:p>
      <w:pPr>
        <w:pStyle w:val="Heading2"/>
      </w:pPr>
      <w:r>
        <w:t xml:space="preserve">3.6 PII_PROPERLY_HASHED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PII_PROPERLY_HASHED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validation_layer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CAPI, Google Ads Enhanced Conversions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what_it_checks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PII is sent to conversion partners, is it SHA256 hashed?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test_data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Email/phone fields sent to Meta CAPI or Google Ads are SHA256 hashes (not plaintext)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PII is hashed with SHA256 before sending to platforms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PII sent in plaintext to conversion endpoints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warning_condition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PII hashed but with non-standard algorithm (MD5, SHA1)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business_impact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Privacy/compliance risk. May violate GDPR, CCPA. Platform accounts could be flagged.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recommended_owner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Developer / Security / Privacy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fix_summary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with SHA256: crypto.createHash("sha256").update(email).digest("hex")</w:t>
            </w:r>
          </w:p>
        </w:tc>
      </w:tr>
    </w:tbl>
    <w:p/>
    <w:p>
      <w:pPr>
        <w:pStyle w:val="Heading1"/>
      </w:pPr>
      <w:r>
        <w:t xml:space="preserve">Implementation Guidance</w:t>
      </w:r>
    </w:p>
    <w:p>
      <w:pPr>
        <w:spacing w:after="100"/>
      </w:pPr>
      <w:r>
        <w:t xml:space="preserve">Each rule should be implemented as a function that:</w:t>
      </w:r>
    </w:p>
    <w:p>
      <w:pPr>
        <w:pStyle w:val="ListParagraph"/>
        <w:numPr>
          <w:ilvl w:val="0"/>
          <w:numId w:val="2"/>
        </w:numPr>
      </w:pPr>
      <w:r>
        <w:t xml:space="preserve">Takes captured audit data (dataLayer, network logs, cookies, storage) as input</w:t>
      </w:r>
    </w:p>
    <w:p>
      <w:pPr>
        <w:pStyle w:val="ListParagraph"/>
        <w:numPr>
          <w:ilvl w:val="0"/>
          <w:numId w:val="2"/>
        </w:numPr>
      </w:pPr>
      <w:r>
        <w:t xml:space="preserve">Returns: { rule_id, status: "pass"|"fail"|"warning", technical_details }</w:t>
      </w:r>
    </w:p>
    <w:p>
      <w:pPr>
        <w:pStyle w:val="ListParagraph"/>
        <w:numPr>
          <w:ilvl w:val="0"/>
          <w:numId w:val="2"/>
        </w:numPr>
      </w:pPr>
      <w:r>
        <w:t xml:space="preserve">Technical details should include: what was found, what was expected, delta/evidence</w:t>
      </w:r>
    </w:p>
    <w:p>
      <w:pPr>
        <w:spacing w:after="100" w:before="200"/>
      </w:pPr>
      <w:r>
        <w:t xml:space="preserve">Example validation function:</w:t>
      </w:r>
    </w:p>
    <w:p>
      <w:pPr>
        <w:spacing w:after="100"/>
      </w:pPr>
      <w:r>
        <w:t xml:space="preserve">```typescript
interface ValidationResult {
  rule_id: string;
  validation_layer: "signal_initiation" | "parameter_completeness" | "persistence";
  status: "pass" | "fail" | "warning";
  severity: "low" | "medium" | "high" | "critical";
  technical_details: {
    found: any;
    expected: any;
    evidence: string[];
  };
}
const validateTransactionID = (auditData: AuditData): ValidationResult =&gt; {
  const purchaseEvent = auditData.dataLayer.find(e =&gt; e.event === "purchase");
  const hasTransactionID = purchaseEvent?.transaction_id &amp;&amp; purchaseEvent.transaction_id !== "";
  return {
    rule_id: "TRANSACTION_ID_PRESENT",
    validation_layer: "parameter_completeness",
    status: hasTransactionID ? "pass" : "fail",
    severity: "critical",
    technical_details: {
      found: purchaseEvent?.transaction_id || null,
      expected: "Non-empty string (e.g., ORD-12345)",
      evidence: [
        `Purchase event: ${JSON.stringify(purchaseEvent)}`,
        `Transaction ID value: "${purchaseEvent?.transaction_id}"`
      ]
    }
  };
};
```</w:t>
      </w:r>
    </w:p>
    <w:p>
      <w:pPr>
        <w:spacing w:before="200"/>
      </w:pPr>
      <w:r>
        <w:t xml:space="preserve">Total Rules Summary:</w:t>
      </w:r>
    </w:p>
    <w:p>
      <w:pPr>
        <w:pStyle w:val="ListParagraph"/>
        <w:numPr>
          <w:ilvl w:val="0"/>
          <w:numId w:val="2"/>
        </w:numPr>
      </w:pPr>
      <w:r>
        <w:t xml:space="preserve">Layer 1 (Signal Initiation): 8 rules</w:t>
      </w:r>
    </w:p>
    <w:p>
      <w:pPr>
        <w:pStyle w:val="ListParagraph"/>
        <w:numPr>
          <w:ilvl w:val="0"/>
          <w:numId w:val="2"/>
        </w:numPr>
      </w:pPr>
      <w:r>
        <w:t xml:space="preserve">Layer 2 (Parameter Completeness): 12 rules</w:t>
      </w:r>
    </w:p>
    <w:p>
      <w:pPr>
        <w:pStyle w:val="ListParagraph"/>
        <w:numPr>
          <w:ilvl w:val="0"/>
          <w:numId w:val="2"/>
        </w:numPr>
      </w:pPr>
      <w:r>
        <w:t xml:space="preserve">Layer 3 (Persistence): 6 rules</w:t>
      </w:r>
    </w:p>
    <w:p>
      <w:pPr>
        <w:pStyle w:val="ListParagraph"/>
        <w:numPr>
          <w:ilvl w:val="0"/>
          <w:numId w:val="2"/>
        </w:numPr>
      </w:pPr>
      <w:r>
        <w:t xml:space="preserve">Total MVP: 26 validation rules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b/>
      <w:bCs/>
      <w:color w:val="70AD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2026-02-27T07:08:55.363Z</dcterms:created>
  <dcterms:modified xsi:type="dcterms:W3CDTF">2026-02-27T07:08:55.364Z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