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Sprint 3 Report</w:t>
      </w:r>
    </w:p>
    <w:p w:rsidR="00000000" w:rsidDel="00000000" w:rsidP="00000000" w:rsidRDefault="00000000" w:rsidRPr="00000000">
      <w:pPr>
        <w:contextualSpacing w:val="0"/>
        <w:rPr/>
      </w:pPr>
      <w:r w:rsidDel="00000000" w:rsidR="00000000" w:rsidRPr="00000000">
        <w:rPr>
          <w:rtl w:val="0"/>
        </w:rPr>
        <w:t xml:space="preserve">Choredash</w:t>
      </w:r>
    </w:p>
    <w:p w:rsidR="00000000" w:rsidDel="00000000" w:rsidP="00000000" w:rsidRDefault="00000000" w:rsidRPr="00000000">
      <w:pPr>
        <w:contextualSpacing w:val="0"/>
        <w:rPr/>
      </w:pPr>
      <w:r w:rsidDel="00000000" w:rsidR="00000000" w:rsidRPr="00000000">
        <w:rPr>
          <w:rtl w:val="0"/>
        </w:rPr>
        <w:t xml:space="preserve">11/21/2017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Let other schoolwork pile up</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start doing: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Organize and prioritize work (inside this class and outside)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w:t>
      </w:r>
      <w:r w:rsidDel="00000000" w:rsidR="00000000" w:rsidRPr="00000000">
        <w:rPr>
          <w:rtl w:val="0"/>
        </w:rPr>
        <w:t xml:space="preserve">ommunication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b w:val="1"/>
          <w:rtl w:val="0"/>
        </w:rPr>
        <w:t xml:space="preserve">Completed: </w:t>
      </w:r>
      <w:r w:rsidDel="00000000" w:rsidR="00000000" w:rsidRPr="00000000">
        <w:rPr>
          <w:rtl w:val="0"/>
        </w:rPr>
      </w:r>
    </w:p>
    <w:p w:rsidR="00000000" w:rsidDel="00000000" w:rsidP="00000000" w:rsidRDefault="00000000" w:rsidRPr="00000000">
      <w:pPr>
        <w:widowControl w:val="0"/>
        <w:numPr>
          <w:ilvl w:val="0"/>
          <w:numId w:val="3"/>
        </w:numPr>
        <w:ind w:left="720" w:hanging="36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 completed:</w:t>
      </w:r>
      <w:r w:rsidDel="00000000" w:rsidR="00000000" w:rsidRPr="00000000">
        <w:rPr>
          <w:rtl w:val="0"/>
        </w:rPr>
        <w:t xml:space="preserve"> </w:t>
      </w:r>
    </w:p>
    <w:p w:rsidR="00000000" w:rsidDel="00000000" w:rsidP="00000000" w:rsidRDefault="00000000" w:rsidRPr="00000000">
      <w:pPr>
        <w:numPr>
          <w:ilvl w:val="0"/>
          <w:numId w:val="2"/>
        </w:numPr>
        <w:ind w:left="720" w:hanging="36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ab/>
        <w:t xml:space="preserve">We continued to work on the posts feature and profile feature in the same pairs. For the posts page, fixed routing of certain clicks and database management was worked on and for the profile page, settings was worked on. Because of the Thanksgiving holiday week, other schoolwork started to pile up and some team members left to be with their families. At this rate, some of the unnecessary features will be re-evaluated and likely dropped to focus on the important components of the project. In total, each of us spent roughly _ hours, completing _ user stories.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