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361725" w:rsidR="00CC32B6" w:rsidRDefault="00352121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Кудерка Грыгор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Kudzierka</w:t>
      </w:r>
      <w:r w:rsidRPr="00352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Grzegorz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1CBCB26B" w:rsidR="00E4758A" w:rsidRPr="00756583" w:rsidRDefault="00352121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21 июля 1814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вдовой Крыстыной Пустошило с деревни Клинники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21об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A2A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80EA03" w14:textId="40A6FF65" w:rsidR="00352121" w:rsidRPr="00352121" w:rsidRDefault="002200D6" w:rsidP="0035212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9C5A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352121" w:rsidRPr="003521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21об.</w:t>
      </w:r>
      <w:r w:rsidR="00352121" w:rsidRPr="003521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№8/1814</w:t>
      </w:r>
      <w:r w:rsidR="00352121" w:rsidRPr="0035212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52121" w:rsidRPr="003521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9E5141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9FEE1F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521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FFE17D" wp14:editId="197A6BBA">
            <wp:extent cx="5940425" cy="1795187"/>
            <wp:effectExtent l="0" t="0" r="3175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0E5A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566C89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21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июля 1814 года. Запись о венчании.</w:t>
      </w:r>
    </w:p>
    <w:p w14:paraId="728E9570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07E970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521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Kudzierka</w:t>
      </w:r>
      <w:r w:rsidRPr="0035212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521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Grzegorz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Вилейской, с деревни Волча.</w:t>
      </w:r>
    </w:p>
    <w:p w14:paraId="4193625A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Pustoszy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Клинники.</w:t>
      </w:r>
    </w:p>
    <w:p w14:paraId="4E30E96A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Tomkiewicz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57775BA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Chrucki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12EC41D5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56D003" w14:textId="0CA63304" w:rsidR="008D3608" w:rsidRPr="008D3608" w:rsidRDefault="008D3608" w:rsidP="00352121">
      <w:pPr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352121"/>
    <w:rsid w:val="00407F94"/>
    <w:rsid w:val="005F1F20"/>
    <w:rsid w:val="007B7CDC"/>
    <w:rsid w:val="00804E4F"/>
    <w:rsid w:val="008D3608"/>
    <w:rsid w:val="009C5AD5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  <w:rsid w:val="00E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2022-09-08T08:13:00Z</dcterms:modified>
</cp:coreProperties>
</file>