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A79048" w:rsidR="00CC32B6" w:rsidRDefault="00F07121" w:rsidP="00F071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C32238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="00C3223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0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2238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2FB5D8" w:rsidR="00CC32B6" w:rsidRPr="00756583" w:rsidRDefault="00F07121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18 февраля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</w:t>
      </w:r>
      <w:r w:rsidR="004C1D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7BE7E" w14:textId="77777777" w:rsidR="00F07121" w:rsidRPr="00F07121" w:rsidRDefault="00341566" w:rsidP="00F071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07121"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F07121" w:rsidRPr="00F071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07121" w:rsidRPr="00F0712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07121" w:rsidRPr="00F071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7121" w:rsidRPr="00F071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43B9AC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36C36A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9EC311" wp14:editId="44AE6015">
            <wp:extent cx="5940425" cy="812984"/>
            <wp:effectExtent l="0" t="0" r="3175" b="635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1BB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907640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1812 года. Метрическая запись о крещении.</w:t>
      </w:r>
    </w:p>
    <w:p w14:paraId="1A153DA2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EA3529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Hayczukowna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Anastazyja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3064069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Mina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E1BFCE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Hayczukowa Chwiedora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881C81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Dziemjan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CBA2C18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Chwiedora – 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071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3A8D80" w14:textId="77777777" w:rsidR="00F07121" w:rsidRPr="00F07121" w:rsidRDefault="00F07121" w:rsidP="00F071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0712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0712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0712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A536035" w:rsidR="00C54BCC" w:rsidRPr="00C54BCC" w:rsidRDefault="00C54BCC" w:rsidP="00F0712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071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B076D5"/>
    <w:rsid w:val="00B75F14"/>
    <w:rsid w:val="00BD4F45"/>
    <w:rsid w:val="00BF1D08"/>
    <w:rsid w:val="00C32238"/>
    <w:rsid w:val="00C513D4"/>
    <w:rsid w:val="00C54BCC"/>
    <w:rsid w:val="00CC32B6"/>
    <w:rsid w:val="00D44E91"/>
    <w:rsid w:val="00E378A0"/>
    <w:rsid w:val="00F0712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2022-07-30T13:34:00Z</dcterms:modified>
</cp:coreProperties>
</file>