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FE6736" w:rsidR="00CC32B6" w:rsidRDefault="006F0F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Ивинский 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Jwinski</w:t>
      </w:r>
      <w:r w:rsidRPr="006F0F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BD41ECE" w:rsidR="00CC32B6" w:rsidRPr="00756583" w:rsidRDefault="006F0F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15 июля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Макрыны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75BBF6" w14:textId="77777777" w:rsidR="006F0F66" w:rsidRPr="006F0F66" w:rsidRDefault="00341566" w:rsidP="006F0F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6F0F66"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6F0F66" w:rsidRPr="006F0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6F0F66" w:rsidRPr="006F0F66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6F0F66" w:rsidRPr="006F0F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0F66" w:rsidRPr="006F0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B8A4E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9C3320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F0F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EF8DAD" wp14:editId="0C1ACAF1">
            <wp:extent cx="5940425" cy="917213"/>
            <wp:effectExtent l="0" t="0" r="317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2558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3F8F2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446505C5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9B2E9B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Makryna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4657DA8F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Jwinski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68694E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Jwinska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79CA882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FF94E87" w14:textId="77777777" w:rsidR="006F0F66" w:rsidRPr="006F0F66" w:rsidRDefault="006F0F66" w:rsidP="006F0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Eudokija – 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0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467FEF" w14:textId="77777777" w:rsidR="006F0F66" w:rsidRPr="006F0F66" w:rsidRDefault="006F0F66" w:rsidP="006F0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F0F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F0F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F0F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F0F6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7DA6ED6E" w:rsidR="00C54BCC" w:rsidRPr="00C54BCC" w:rsidRDefault="00C54BCC" w:rsidP="006F0F66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6F0F66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2022-08-02T09:21:00Z</dcterms:modified>
</cp:coreProperties>
</file>