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37976A" w:rsidR="00CC32B6" w:rsidRDefault="006F0F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Ивинский </w:t>
      </w:r>
      <w:r w:rsidR="008809E5">
        <w:rPr>
          <w:rFonts w:ascii="Times New Roman" w:hAnsi="Times New Roman" w:cs="Times New Roman"/>
          <w:b/>
          <w:bCs/>
          <w:sz w:val="24"/>
          <w:szCs w:val="24"/>
        </w:rPr>
        <w:t>Филип Грыгоров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Jwinski</w:t>
      </w:r>
      <w:r w:rsidRPr="006F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9E5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B87BC7" w:rsidR="00CC32B6" w:rsidRPr="00756583" w:rsidRDefault="00072C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22 ноября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4F3CE7" w14:textId="77777777" w:rsidR="00072C21" w:rsidRPr="00072C21" w:rsidRDefault="00341566" w:rsidP="00072C2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072C21"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072C21" w:rsidRPr="00072C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№67</w:t>
      </w:r>
      <w:r w:rsidR="00072C21" w:rsidRPr="00072C2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72C21" w:rsidRPr="00072C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72C21" w:rsidRPr="00072C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E043E9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99FAE3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72C2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A91FD1" wp14:editId="73363B23">
            <wp:extent cx="5940425" cy="687297"/>
            <wp:effectExtent l="0" t="0" r="3175" b="0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CDFA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FCBEDF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ноября 1814 года. Метрическая запись о крещении.</w:t>
      </w:r>
    </w:p>
    <w:p w14:paraId="3C333CB1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AC1750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Jwinski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90716B4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Jwinski Grzegorz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FECB8A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Jwinska Zofia 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D31FEF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7CF383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Eudokija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969A57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2C2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72C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72C2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72C2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0AABECD3" w:rsidR="00C54BCC" w:rsidRPr="00072C21" w:rsidRDefault="00C54BCC" w:rsidP="00072C21">
      <w:pP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072C21"/>
    <w:rsid w:val="00140B4A"/>
    <w:rsid w:val="001A6147"/>
    <w:rsid w:val="00341566"/>
    <w:rsid w:val="00341E2A"/>
    <w:rsid w:val="003D6A36"/>
    <w:rsid w:val="00416A63"/>
    <w:rsid w:val="004C058A"/>
    <w:rsid w:val="004D6794"/>
    <w:rsid w:val="006F0F66"/>
    <w:rsid w:val="007B7CDC"/>
    <w:rsid w:val="0083684E"/>
    <w:rsid w:val="008809E5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2022-08-05T10:59:00Z</dcterms:modified>
</cp:coreProperties>
</file>