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205860" w:rsidR="00CC32B6" w:rsidRDefault="008C7FE8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Касцюкевич 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Kasciukiewicz 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740BCEDA" w:rsidR="00DD30FF" w:rsidRPr="00756583" w:rsidRDefault="008C7FE8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 w:rsidR="00DE36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E3630">
        <w:rPr>
          <w:rFonts w:ascii="Times New Roman" w:hAnsi="Times New Roman" w:cs="Times New Roman"/>
          <w:sz w:val="24"/>
          <w:szCs w:val="24"/>
        </w:rPr>
        <w:t>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6069C" w14:textId="77777777" w:rsidR="008C7FE8" w:rsidRPr="008C7FE8" w:rsidRDefault="000D523A" w:rsidP="008C7FE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C7FE8"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8C7FE8" w:rsidRPr="008C7FE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C7FE8" w:rsidRPr="008C7F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4868A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E3FB0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637A0C" wp14:editId="664E0203">
            <wp:extent cx="5940425" cy="762709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682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CF3E9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48A0058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12FD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Kasciukiewicz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4E95012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 Grzegorz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592767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Agata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49812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C4368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Anna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2B3E4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C7FE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041BF3C5" w:rsidR="007C736A" w:rsidRPr="007C736A" w:rsidRDefault="007C736A" w:rsidP="008C7FE8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2022-07-27T16:23:00Z</dcterms:modified>
</cp:coreProperties>
</file>