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7994FF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Скаромник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Skaromka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140A562A" w:rsidR="00DD30FF" w:rsidRPr="00756583" w:rsidRDefault="00685CE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30 марта 1812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p w14:paraId="2A04BB93" w14:textId="0EF3467B" w:rsidR="006A4264" w:rsidRPr="00756583" w:rsidRDefault="006A4264" w:rsidP="006A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668928"/>
      <w:bookmarkEnd w:id="0"/>
      <w:r>
        <w:rPr>
          <w:rFonts w:ascii="Times New Roman" w:hAnsi="Times New Roman" w:cs="Times New Roman"/>
          <w:sz w:val="24"/>
          <w:szCs w:val="24"/>
        </w:rPr>
        <w:t xml:space="preserve">21 февраля 1815 г – крещение дочери Агаты (НИАБ 136-13-894, лист 91об,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928C85F" w14:textId="151A0821" w:rsidR="00835A79" w:rsidRPr="00756583" w:rsidRDefault="00835A79" w:rsidP="00835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965945"/>
      <w:bookmarkEnd w:id="1"/>
      <w:r>
        <w:rPr>
          <w:rFonts w:ascii="Times New Roman" w:hAnsi="Times New Roman" w:cs="Times New Roman"/>
          <w:sz w:val="24"/>
          <w:szCs w:val="24"/>
        </w:rPr>
        <w:t>14 мая 1817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87FAF" w14:textId="77777777" w:rsidR="00685CE6" w:rsidRPr="00685CE6" w:rsidRDefault="000D523A" w:rsidP="00685CE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85CE6" w:rsidRPr="00685C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685CE6" w:rsidRPr="00685C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685CE6" w:rsidRPr="00685CE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685CE6" w:rsidRPr="00685C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5CE6" w:rsidRPr="00685C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A751D6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FB62D8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85C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BC3BA" wp14:editId="0DA0A445">
            <wp:extent cx="5940425" cy="740637"/>
            <wp:effectExtent l="0" t="0" r="3175" b="254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EC15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6CC5E3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5CE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марта 1812 года. Метрическая запись о крещении.</w:t>
      </w:r>
    </w:p>
    <w:p w14:paraId="07F04A71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6494A3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Skaromka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5A704E9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Skaromka Jan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74345C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Skaromkowa Anna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9A5D4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Hauryla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92BB240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Saukouna Anna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61FB05" w14:textId="77777777" w:rsidR="00685CE6" w:rsidRPr="006A4264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85CE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A42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85CE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A42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85CE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A4264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15E7CA62" w:rsidR="007C736A" w:rsidRPr="006A4264" w:rsidRDefault="007C736A" w:rsidP="00685CE6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14:paraId="34A4B3FB" w14:textId="0EFE3A52" w:rsidR="006A4264" w:rsidRPr="006A4264" w:rsidRDefault="00835A79" w:rsidP="006A42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1066894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A4264"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="006A4264" w:rsidRPr="00835A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91</w:t>
      </w:r>
      <w:r w:rsidR="006A4264"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="006A4264" w:rsidRPr="00835A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6A4264" w:rsidRPr="006A42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6A4264" w:rsidRPr="006A426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6A4264" w:rsidRPr="006A42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4264" w:rsidRPr="006A42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9982F8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423550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CC78F4" wp14:editId="6F4918E1">
            <wp:extent cx="5940425" cy="1026960"/>
            <wp:effectExtent l="0" t="0" r="3175" b="1905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3A5F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400F2D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февраля 1815 года. Метрическая запись о крещении.</w:t>
      </w:r>
    </w:p>
    <w:p w14:paraId="259301D3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B9B247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Skaromnikowna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Agata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55F9113A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F16CA31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Skaromnikowa Anna 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85797C3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Pradziad Hauryła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65E524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Nowicka Anna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7144CA0" w14:textId="77777777" w:rsidR="006A4264" w:rsidRPr="006A4264" w:rsidRDefault="006A4264" w:rsidP="006A42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A4264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6A4264">
        <w:rPr>
          <w:rFonts w:ascii="Times New Roman" w:hAnsi="Times New Roman" w:cs="Times New Roman"/>
          <w:sz w:val="24"/>
          <w:szCs w:val="24"/>
        </w:rPr>
        <w:t>ксёндз</w:t>
      </w:r>
      <w:r w:rsidRPr="006A426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3"/>
    <w:p w14:paraId="2AC11760" w14:textId="1F980EEB" w:rsidR="00273C25" w:rsidRPr="00835A79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E7F2494" w14:textId="4A101B41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0965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Pr="00835A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35A7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Pr="00835A79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835A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35A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AB2FC2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541831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35A7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9DA76C" wp14:editId="4F2CA96F">
            <wp:extent cx="5940425" cy="640087"/>
            <wp:effectExtent l="0" t="0" r="3175" b="7620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ED3D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0A040B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мая 1817 года. Метрическая запись о крещении.</w:t>
      </w:r>
    </w:p>
    <w:p w14:paraId="0049ED65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24F58A" w14:textId="77777777" w:rsidR="00835A79" w:rsidRPr="00835A79" w:rsidRDefault="00835A79" w:rsidP="00835A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7EC6B4D" w14:textId="77777777" w:rsidR="00835A79" w:rsidRPr="00835A79" w:rsidRDefault="00835A79" w:rsidP="00835A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DD4BBB" w14:textId="77777777" w:rsidR="00835A79" w:rsidRPr="00835A79" w:rsidRDefault="00835A79" w:rsidP="00835A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Anna 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AF07D8" w14:textId="77777777" w:rsidR="00835A79" w:rsidRPr="00835A79" w:rsidRDefault="00835A79" w:rsidP="00835A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Hawryła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4CCCB2C" w14:textId="77777777" w:rsidR="00835A79" w:rsidRPr="00835A79" w:rsidRDefault="00835A79" w:rsidP="00835A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Dubetkowa Chwiedora – 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5A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9B51CB" w14:textId="77777777" w:rsidR="00835A79" w:rsidRPr="00835A79" w:rsidRDefault="00835A79" w:rsidP="00835A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35A7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35A7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35A7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27810BA3" w14:textId="77777777" w:rsidR="00835A79" w:rsidRPr="00273C25" w:rsidRDefault="00835A79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35A79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85CE6"/>
    <w:rsid w:val="00697CD8"/>
    <w:rsid w:val="006A4264"/>
    <w:rsid w:val="006A6959"/>
    <w:rsid w:val="006B2C5A"/>
    <w:rsid w:val="007B7CDC"/>
    <w:rsid w:val="007C736A"/>
    <w:rsid w:val="00815C8D"/>
    <w:rsid w:val="00835A79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2022-08-09T16:32:00Z</dcterms:modified>
</cp:coreProperties>
</file>