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FD444A" w:rsidR="00CC32B6" w:rsidRDefault="00715381" w:rsidP="007153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B97ADA">
        <w:rPr>
          <w:rFonts w:ascii="Times New Roman" w:hAnsi="Times New Roman" w:cs="Times New Roman"/>
          <w:b/>
          <w:bCs/>
          <w:sz w:val="24"/>
          <w:szCs w:val="24"/>
        </w:rPr>
        <w:t>Стефан Дянисов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715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7AD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845FC" w14:textId="1331BD00" w:rsidR="00424C45" w:rsidRPr="00756583" w:rsidRDefault="00424C45" w:rsidP="00424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42034"/>
      <w:r>
        <w:rPr>
          <w:rFonts w:ascii="Times New Roman" w:hAnsi="Times New Roman" w:cs="Times New Roman"/>
          <w:sz w:val="24"/>
          <w:szCs w:val="24"/>
        </w:rPr>
        <w:t xml:space="preserve">2 января 1805 г – крещение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7BA0990" w14:textId="377ABA71" w:rsidR="004903E0" w:rsidRPr="00756583" w:rsidRDefault="004903E0" w:rsidP="004903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ноября 1809 г – отпевание (НИАБ 136-13-919,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809-у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C2E908" w14:textId="59425CA9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04202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24C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424C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424C45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24C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4C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72A9BB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62BE6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C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C46EA" wp14:editId="31F960CA">
            <wp:extent cx="5940425" cy="982816"/>
            <wp:effectExtent l="0" t="0" r="3175" b="8255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C8A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F66A2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4C4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1805 года. Метрическая запись о крещении.</w:t>
      </w:r>
    </w:p>
    <w:p w14:paraId="6DA14025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6CFD7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Заречье.</w:t>
      </w:r>
    </w:p>
    <w:p w14:paraId="12004373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Dzianis –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284C2C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7FF1312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кум, с деревни Заречье.</w:t>
      </w:r>
    </w:p>
    <w:p w14:paraId="4F8B6045" w14:textId="77777777" w:rsidR="00424C45" w:rsidRPr="00424C45" w:rsidRDefault="00424C45" w:rsidP="00424C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424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0F922E4" w14:textId="77777777" w:rsidR="00424C45" w:rsidRPr="00424C45" w:rsidRDefault="00424C45" w:rsidP="00424C4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C4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24C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4C4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24C4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24C45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B3257E0" w14:textId="3E058D62" w:rsidR="00424C45" w:rsidRDefault="00424C45" w:rsidP="00914B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F4E5B8" w14:textId="71BDE2AE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903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4903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Pr="004903E0">
        <w:rPr>
          <w:rFonts w:ascii="Times New Roman" w:eastAsia="Calibri" w:hAnsi="Times New Roman" w:cs="Times New Roman"/>
          <w:b/>
          <w:bCs/>
          <w:sz w:val="24"/>
          <w:szCs w:val="24"/>
        </w:rPr>
        <w:t>/1809</w:t>
      </w:r>
      <w:r w:rsidRPr="004903E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4903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1D7BF7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298E71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03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F92671" wp14:editId="26448668">
            <wp:extent cx="5940425" cy="654685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6B7A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0A0CC7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3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1809 года. Метрическая запись об отпевании.</w:t>
      </w:r>
    </w:p>
    <w:p w14:paraId="1A98DF86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C3D81D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03E0">
        <w:rPr>
          <w:rFonts w:ascii="Times New Roman" w:eastAsia="Calibri" w:hAnsi="Times New Roman" w:cs="Times New Roman"/>
          <w:sz w:val="24"/>
          <w:szCs w:val="24"/>
          <w:lang w:val="pl-PL"/>
        </w:rPr>
        <w:t>Zyz</w:t>
      </w:r>
      <w:r w:rsidRPr="004903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03E0">
        <w:rPr>
          <w:rFonts w:ascii="Times New Roman" w:eastAsia="Calibri" w:hAnsi="Times New Roman" w:cs="Times New Roman"/>
          <w:sz w:val="24"/>
          <w:szCs w:val="24"/>
          <w:lang w:val="pl-PL"/>
        </w:rPr>
        <w:t>Stefan</w:t>
      </w:r>
      <w:r w:rsidRPr="004903E0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Заречье, похоронен на кладбище деревни Дедиловичи.</w:t>
      </w:r>
    </w:p>
    <w:p w14:paraId="7546D8D4" w14:textId="77777777" w:rsidR="004903E0" w:rsidRPr="004903E0" w:rsidRDefault="004903E0" w:rsidP="00490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03E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903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03E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903E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60DBC12" w14:textId="77777777" w:rsidR="004903E0" w:rsidRPr="00CF1510" w:rsidRDefault="004903E0" w:rsidP="00914B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903E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24C45"/>
    <w:rsid w:val="004903E0"/>
    <w:rsid w:val="004A35C8"/>
    <w:rsid w:val="005A4DE2"/>
    <w:rsid w:val="00715381"/>
    <w:rsid w:val="007B7CDC"/>
    <w:rsid w:val="00914BC4"/>
    <w:rsid w:val="00B75F14"/>
    <w:rsid w:val="00B97ADA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2022-09-22T15:39:00Z</dcterms:modified>
</cp:coreProperties>
</file>