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2EE8436" w:rsidR="00CC32B6" w:rsidRPr="003B4E75" w:rsidRDefault="00453CE1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Слизень </w:t>
      </w:r>
      <w:r w:rsidR="004D0599">
        <w:rPr>
          <w:rFonts w:ascii="Times New Roman" w:hAnsi="Times New Roman" w:cs="Times New Roman"/>
          <w:b/>
          <w:bCs/>
          <w:sz w:val="24"/>
          <w:szCs w:val="24"/>
        </w:rPr>
        <w:t>(Обонка) Антонина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Sliz</w:t>
      </w:r>
      <w:r w:rsidR="004D0599">
        <w:rPr>
          <w:rFonts w:ascii="Times New Roman" w:hAnsi="Times New Roman" w:cs="Times New Roman"/>
          <w:b/>
          <w:bCs/>
          <w:sz w:val="24"/>
          <w:szCs w:val="24"/>
          <w:lang w:val="pl-PL"/>
        </w:rPr>
        <w:t>niowa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D0599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Antonina z Obonkow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3E8651E3" w:rsidR="009B674C" w:rsidRDefault="00453CE1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июля 1812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 w:rsidR="0078662E"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r>
        <w:rPr>
          <w:rFonts w:ascii="Times New Roman" w:hAnsi="Times New Roman" w:cs="Times New Roman"/>
          <w:sz w:val="24"/>
          <w:szCs w:val="24"/>
        </w:rPr>
        <w:t>Изабеллы, родилась в Мстиже 7.08.1810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25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866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7866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BA7344" w14:textId="4BC4A8B8" w:rsidR="00453CE1" w:rsidRPr="00453CE1" w:rsidRDefault="009B674C" w:rsidP="00453CE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453CE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453CE1"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="00453CE1"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№18/1812</w:t>
      </w:r>
      <w:r w:rsidR="00453CE1" w:rsidRPr="00453CE1">
        <w:rPr>
          <w:rFonts w:ascii="Times New Roman" w:hAnsi="Times New Roman" w:cs="Times New Roman"/>
          <w:b/>
          <w:sz w:val="24"/>
          <w:szCs w:val="24"/>
        </w:rPr>
        <w:t>-р</w:t>
      </w:r>
      <w:r w:rsidR="00453CE1"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CE4BE6F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6A9424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72FAF2" wp14:editId="1411EBC9">
            <wp:extent cx="5940425" cy="2690495"/>
            <wp:effectExtent l="0" t="0" r="317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37E4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E707C3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CE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11 июля</w:t>
      </w:r>
      <w:r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5C2186D3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3E3555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Jsabe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Мстиж, родилась в Мстиже 7 августа 1810 года.</w:t>
      </w:r>
    </w:p>
    <w:p w14:paraId="2690A7D7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Adam Joseph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83B228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Slizieniowa Antonina z Obonkow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567435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 Литовский, кавалер ордена св. Станислава.</w:t>
      </w:r>
    </w:p>
    <w:p w14:paraId="70B500A0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Tyszkiewiczowa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города Борисова.</w:t>
      </w:r>
    </w:p>
    <w:p w14:paraId="6AE5DF20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шляхтич, с города Слонима.</w:t>
      </w:r>
    </w:p>
    <w:p w14:paraId="0FADC923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с города Борисова.</w:t>
      </w:r>
    </w:p>
    <w:p w14:paraId="1909F698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Chocianowski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города Слонима.</w:t>
      </w:r>
    </w:p>
    <w:p w14:paraId="2E45E582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Siviscicka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4A828039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B7DD5F0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Przetocki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Francisc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– ксёндз, прелат Мстижский.</w:t>
      </w:r>
    </w:p>
    <w:p w14:paraId="758519BF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2974C9" w14:textId="0E39B21F" w:rsidR="00547D7E" w:rsidRPr="009B674C" w:rsidRDefault="00547D7E" w:rsidP="00453CE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453CE1"/>
    <w:rsid w:val="004D0599"/>
    <w:rsid w:val="0053005F"/>
    <w:rsid w:val="00547D7E"/>
    <w:rsid w:val="006178C6"/>
    <w:rsid w:val="006E76D5"/>
    <w:rsid w:val="0078662E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2023-01-29T06:31:00Z</dcterms:modified>
</cp:coreProperties>
</file>