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05F1CC" w:rsidR="00CC32B6" w:rsidRPr="003B4E75" w:rsidRDefault="003B4E75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proofErr w:type="spellEnd"/>
      <w:r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F22AC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proofErr w:type="spellEnd"/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22AC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F93C81" w14:textId="4D731BC1" w:rsidR="00547D7E" w:rsidRPr="00756583" w:rsidRDefault="00CF22AC" w:rsidP="00547D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августа 1804</w:t>
      </w:r>
      <w:r w:rsidR="00547D7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32 лет (родился около 1772 г)</w:t>
      </w:r>
      <w:r w:rsidR="00547D7E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547D7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547D7E">
        <w:rPr>
          <w:rFonts w:ascii="Times New Roman" w:hAnsi="Times New Roman" w:cs="Times New Roman"/>
          <w:sz w:val="24"/>
          <w:szCs w:val="24"/>
        </w:rPr>
        <w:t xml:space="preserve">, </w:t>
      </w:r>
      <w:r w:rsidR="00547D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47D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47D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04</w:t>
      </w:r>
      <w:r w:rsidR="00547D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547D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547D7E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4F94C7" w14:textId="5ACE12C7" w:rsidR="00CF22AC" w:rsidRPr="00CF22AC" w:rsidRDefault="009B674C" w:rsidP="00CF22A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CF22A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CF22AC" w:rsidRPr="00CF22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CF22AC" w:rsidRPr="00CF22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="00CF22AC" w:rsidRPr="00CF22AC">
        <w:rPr>
          <w:rFonts w:ascii="Times New Roman" w:eastAsia="Calibri" w:hAnsi="Times New Roman" w:cs="Times New Roman"/>
          <w:b/>
          <w:bCs/>
          <w:sz w:val="24"/>
          <w:szCs w:val="24"/>
        </w:rPr>
        <w:t>/1804</w:t>
      </w:r>
      <w:r w:rsidR="00CF22AC" w:rsidRPr="00CF22A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CF22AC" w:rsidRPr="00CF22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0B5229" w14:textId="77777777" w:rsidR="00CF22AC" w:rsidRPr="00CF22AC" w:rsidRDefault="00CF22AC" w:rsidP="00CF22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5BCDC2" w14:textId="77777777" w:rsidR="00CF22AC" w:rsidRPr="00CF22AC" w:rsidRDefault="00CF22AC" w:rsidP="00CF22A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F22A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83EAAD" wp14:editId="50CEC71D">
            <wp:extent cx="5940425" cy="1167765"/>
            <wp:effectExtent l="0" t="0" r="3175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3D4D" w14:textId="77777777" w:rsidR="00CF22AC" w:rsidRPr="00CF22AC" w:rsidRDefault="00CF22AC" w:rsidP="00CF22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7C9AB29" w14:textId="77777777" w:rsidR="00CF22AC" w:rsidRPr="00CF22AC" w:rsidRDefault="00CF22AC" w:rsidP="00CF22A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22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августа 1804 года. Метрическая запись об отпевании.</w:t>
      </w:r>
    </w:p>
    <w:p w14:paraId="5EB804DB" w14:textId="77777777" w:rsidR="00CF22AC" w:rsidRPr="00CF22AC" w:rsidRDefault="00CF22AC" w:rsidP="00CF22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9F31E7" w14:textId="77777777" w:rsidR="00CF22AC" w:rsidRPr="00CF22AC" w:rsidRDefault="00CF22AC" w:rsidP="00CF22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22AC">
        <w:rPr>
          <w:rFonts w:ascii="Times New Roman" w:eastAsia="Calibri" w:hAnsi="Times New Roman" w:cs="Times New Roman"/>
          <w:sz w:val="24"/>
          <w:szCs w:val="24"/>
          <w:lang w:val="pl-PL"/>
        </w:rPr>
        <w:t>Bautruk</w:t>
      </w:r>
      <w:r w:rsidRPr="00CF22A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22AC">
        <w:rPr>
          <w:rFonts w:ascii="Times New Roman" w:eastAsia="Calibri" w:hAnsi="Times New Roman" w:cs="Times New Roman"/>
          <w:sz w:val="24"/>
          <w:szCs w:val="24"/>
          <w:lang w:val="pl-PL"/>
        </w:rPr>
        <w:t>Hryhor</w:t>
      </w:r>
      <w:r w:rsidRPr="00CF22AC">
        <w:rPr>
          <w:rFonts w:ascii="Times New Roman" w:eastAsia="Calibri" w:hAnsi="Times New Roman" w:cs="Times New Roman"/>
          <w:sz w:val="24"/>
          <w:szCs w:val="24"/>
        </w:rPr>
        <w:t xml:space="preserve"> – умерший, 32 года, с деревни </w:t>
      </w:r>
      <w:proofErr w:type="spellStart"/>
      <w:r w:rsidRPr="00CF22AC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CF22AC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CF22AC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CF22A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A4A5DC8" w14:textId="77777777" w:rsidR="00CF22AC" w:rsidRPr="00CF22AC" w:rsidRDefault="00CF22AC" w:rsidP="00CF22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22AC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CF22A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CF22AC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CF22A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92F23F8" w14:textId="11FCACF5" w:rsidR="00B46BDC" w:rsidRDefault="00B46BDC" w:rsidP="00CF22A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A0B46"/>
    <w:rsid w:val="007B7CDC"/>
    <w:rsid w:val="007D7D33"/>
    <w:rsid w:val="008623EA"/>
    <w:rsid w:val="008E7713"/>
    <w:rsid w:val="00996C5E"/>
    <w:rsid w:val="009B674C"/>
    <w:rsid w:val="00A87E8A"/>
    <w:rsid w:val="00B46BDC"/>
    <w:rsid w:val="00B75F14"/>
    <w:rsid w:val="00BD4F45"/>
    <w:rsid w:val="00CC32B6"/>
    <w:rsid w:val="00CF22AC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2022-09-22T09:12:00Z</dcterms:modified>
</cp:coreProperties>
</file>