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F3B785" w:rsidR="00CC32B6" w:rsidRDefault="007864E8" w:rsidP="003C6E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6179AC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6179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9AC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718C29C2" w:rsidR="00682A7C" w:rsidRPr="00756583" w:rsidRDefault="003C6E23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24 июня 1812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Грыпины</w:t>
      </w:r>
      <w:r w:rsidR="00682A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D32D9">
        <w:rPr>
          <w:rFonts w:ascii="Times New Roman" w:hAnsi="Times New Roman" w:cs="Times New Roman"/>
          <w:sz w:val="24"/>
          <w:szCs w:val="24"/>
        </w:rPr>
        <w:t>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CEB40" w14:textId="77777777" w:rsidR="003C6E23" w:rsidRPr="003C6E23" w:rsidRDefault="00903312" w:rsidP="003C6E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3C6E23"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C6E23" w:rsidRPr="003C6E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3C6E23" w:rsidRPr="003C6E2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C6E23" w:rsidRPr="003C6E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E9D243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43046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C6E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69416A" wp14:editId="59FF4B09">
            <wp:extent cx="5940425" cy="825859"/>
            <wp:effectExtent l="0" t="0" r="317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8C2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EA5A15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1812 года. Метрическая запись о крещении.</w:t>
      </w:r>
    </w:p>
    <w:p w14:paraId="648E97FE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69C63C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E6D94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4C29EE01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9C703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danowicz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F8984E9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9BCA899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4DB7EA" w14:textId="659CDA22" w:rsidR="00A5744D" w:rsidRPr="008D32D9" w:rsidRDefault="00A5744D" w:rsidP="003C6E2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C6E23"/>
    <w:rsid w:val="003D6A36"/>
    <w:rsid w:val="006179AC"/>
    <w:rsid w:val="00682A7C"/>
    <w:rsid w:val="007864E8"/>
    <w:rsid w:val="007B7CDC"/>
    <w:rsid w:val="008D32D9"/>
    <w:rsid w:val="00903312"/>
    <w:rsid w:val="00A5744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2022-07-31T09:14:00Z</dcterms:modified>
</cp:coreProperties>
</file>