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E4EDF4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D331AF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A5E506" w:rsidR="00CC32B6" w:rsidRPr="00756583" w:rsidRDefault="00143A5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786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92D55A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48280" w14:textId="77777777" w:rsidR="00143A51" w:rsidRPr="00143A51" w:rsidRDefault="00903312" w:rsidP="00143A5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9042"/>
      <w:bookmarkStart w:id="1" w:name="_Hlk70269880"/>
      <w:r w:rsidR="00143A51"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143A51" w:rsidRPr="00143A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143A51" w:rsidRPr="00143A51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43A51" w:rsidRPr="00143A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3A51" w:rsidRPr="00143A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9F274B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B323F7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4A8214" wp14:editId="4E6CEE17">
            <wp:extent cx="5940425" cy="1252584"/>
            <wp:effectExtent l="0" t="0" r="3175" b="508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8BA7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356619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</w:t>
      </w:r>
      <w:r w:rsidRPr="00143A5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43A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19AC484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71EA7A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23CFAB9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Janka 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6B7216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Palanieja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04789B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Matruszewicz Bazyli 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939824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3A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408203" w14:textId="77777777" w:rsidR="00143A51" w:rsidRPr="00143A51" w:rsidRDefault="00143A51" w:rsidP="00143A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43A5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43A5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43A5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05DBE28" w14:textId="21C853FB" w:rsidR="007864E8" w:rsidRPr="007864E8" w:rsidRDefault="007864E8" w:rsidP="00143A5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0"/>
    <w:p w14:paraId="5C7505A2" w14:textId="0754FEE5" w:rsidR="00903312" w:rsidRPr="00143A51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78BC"/>
    <w:rsid w:val="00140B4A"/>
    <w:rsid w:val="00143A51"/>
    <w:rsid w:val="00341E2A"/>
    <w:rsid w:val="003D6A36"/>
    <w:rsid w:val="0054614F"/>
    <w:rsid w:val="007864E8"/>
    <w:rsid w:val="007970F0"/>
    <w:rsid w:val="007B7CDC"/>
    <w:rsid w:val="00903312"/>
    <w:rsid w:val="00B75F14"/>
    <w:rsid w:val="00BD4F45"/>
    <w:rsid w:val="00BF1D08"/>
    <w:rsid w:val="00C54BCC"/>
    <w:rsid w:val="00CC32B6"/>
    <w:rsid w:val="00D331A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2022-07-04T05:44:00Z</dcterms:modified>
</cp:coreProperties>
</file>