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6B0A5F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2283D">
        <w:rPr>
          <w:rFonts w:ascii="Times New Roman" w:hAnsi="Times New Roman" w:cs="Times New Roman"/>
          <w:b/>
          <w:bCs/>
          <w:sz w:val="24"/>
          <w:szCs w:val="24"/>
        </w:rPr>
        <w:t>Лукаш Захаров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83D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 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AFE4C2" w14:textId="47799848" w:rsidR="00853065" w:rsidRPr="00756583" w:rsidRDefault="00853065" w:rsidP="008530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октября 1803 г – крещение (НИАБ 136-13-894, лист 52,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D73E2" w14:textId="150B56A8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28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530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283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52. </w:t>
      </w:r>
      <w:r w:rsidRPr="008530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8530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/1803-р (ориг)</w:t>
      </w:r>
      <w:r w:rsidRPr="008530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B37B0B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843BF2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30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CF360" wp14:editId="36B14E97">
            <wp:extent cx="5940425" cy="1280174"/>
            <wp:effectExtent l="0" t="0" r="3175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A2EE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037382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30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1803 года. Метрическая запись о крещении.</w:t>
      </w:r>
    </w:p>
    <w:p w14:paraId="6F72FD31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683F22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1F4AB86C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Zachary –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91BC23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Katerzyna –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EB4755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Bautruk Astapka –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1C5FB1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Bardaszowa Ahafia –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900502" w14:textId="77777777" w:rsidR="00853065" w:rsidRPr="00853065" w:rsidRDefault="00853065" w:rsidP="0085306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530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8530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685E51E" w14:textId="77777777" w:rsidR="005A0EB0" w:rsidRPr="00F97BB1" w:rsidRDefault="005A0EB0" w:rsidP="005A0EB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5A0EB0"/>
    <w:rsid w:val="005D1929"/>
    <w:rsid w:val="007864E8"/>
    <w:rsid w:val="007B7CDC"/>
    <w:rsid w:val="0082283D"/>
    <w:rsid w:val="00853065"/>
    <w:rsid w:val="00903312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2022-01-23T14:21:00Z</dcterms:modified>
</cp:coreProperties>
</file>