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D0C729" w:rsidR="00CC32B6" w:rsidRDefault="00697CD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0944FC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643D">
        <w:rPr>
          <w:rFonts w:ascii="Times New Roman" w:hAnsi="Times New Roman" w:cs="Times New Roman"/>
          <w:b/>
          <w:bCs/>
          <w:sz w:val="24"/>
          <w:szCs w:val="24"/>
        </w:rPr>
        <w:t xml:space="preserve">Андреев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97C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4FC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7564B5" w:rsidR="00CC32B6" w:rsidRPr="00756583" w:rsidRDefault="000944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декабря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C52AF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52AF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2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538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1F6A5" w14:textId="4B5DD7C4" w:rsidR="000944FC" w:rsidRPr="000944FC" w:rsidRDefault="00C52AF2" w:rsidP="000944F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944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944FC"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0944FC"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№30/1803</w:t>
      </w:r>
      <w:r w:rsidR="000944FC" w:rsidRPr="000944FC">
        <w:rPr>
          <w:rFonts w:ascii="Times New Roman" w:hAnsi="Times New Roman" w:cs="Times New Roman"/>
          <w:b/>
          <w:sz w:val="24"/>
          <w:szCs w:val="24"/>
        </w:rPr>
        <w:t>-р</w:t>
      </w:r>
      <w:r w:rsidR="000944FC"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100569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AC7585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4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54653C" wp14:editId="50BC90BA">
            <wp:extent cx="5940425" cy="481330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A34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C9364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44F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944F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944F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944FC">
        <w:rPr>
          <w:rFonts w:ascii="Times New Roman" w:hAnsi="Times New Roman" w:cs="Times New Roman"/>
          <w:sz w:val="24"/>
          <w:szCs w:val="24"/>
        </w:rPr>
        <w:t xml:space="preserve"> Сердца Иисуса. 4 декабря</w:t>
      </w:r>
      <w:r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9CF4FC1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34C38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7FFE785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Bieliawski Andrzey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61B7CE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Parasia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D50F30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2B46481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D8067F4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0944F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0944F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56E5C6D8" w14:textId="5220D33B" w:rsidR="00056DC4" w:rsidRPr="00056DC4" w:rsidRDefault="00056DC4" w:rsidP="000944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6DC4" w:rsidRPr="0005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944FC"/>
    <w:rsid w:val="00697CD8"/>
    <w:rsid w:val="007B7CDC"/>
    <w:rsid w:val="00B24971"/>
    <w:rsid w:val="00B5387C"/>
    <w:rsid w:val="00B75F14"/>
    <w:rsid w:val="00BD4F45"/>
    <w:rsid w:val="00C52AF2"/>
    <w:rsid w:val="00C958D0"/>
    <w:rsid w:val="00CC32B6"/>
    <w:rsid w:val="00D44E91"/>
    <w:rsid w:val="00F8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2023-01-01T17:21:00Z</dcterms:modified>
</cp:coreProperties>
</file>