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D01ED5" w:rsidR="00CC32B6" w:rsidRDefault="00697CD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Белявский 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Bielawski</w:t>
      </w:r>
      <w:r w:rsidRPr="00697C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6CD86C6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697CD8">
        <w:rPr>
          <w:rFonts w:ascii="Times New Roman" w:hAnsi="Times New Roman" w:cs="Times New Roman"/>
          <w:sz w:val="24"/>
          <w:szCs w:val="24"/>
        </w:rPr>
        <w:t>августа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>дочери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697CD8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E97301" w14:textId="77777777" w:rsidR="00697CD8" w:rsidRPr="00697CD8" w:rsidRDefault="00D44E91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97CD8"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№21/1783-р (коп).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EDB2F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F7CA7A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F90B1C" wp14:editId="462BF01D">
            <wp:extent cx="5940425" cy="1804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A3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D228F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1783 года. Метрическая запись о крещении.</w:t>
      </w:r>
    </w:p>
    <w:p w14:paraId="2B799665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B694B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 Васильковки.</w:t>
      </w:r>
    </w:p>
    <w:p w14:paraId="695362D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0306C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228D19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Bielawski Jozef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FE90DD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Bielawska Xienia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8288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Jerzy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06BBE0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Piehowska Xienia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24023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97C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97CD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C09DBD8" w14:textId="58436EA8" w:rsidR="00056DC4" w:rsidRPr="00697CD8" w:rsidRDefault="00056DC4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2D5E57E4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56DC4" w:rsidRPr="00056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697CD8"/>
    <w:rsid w:val="007B7CDC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2021-10-17T15:05:00Z</dcterms:modified>
</cp:coreProperties>
</file>