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66C91C" w:rsidR="00CC32B6" w:rsidRDefault="00322B15" w:rsidP="00CE73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10799">
        <w:rPr>
          <w:rFonts w:ascii="Times New Roman" w:hAnsi="Times New Roman" w:cs="Times New Roman"/>
          <w:b/>
          <w:bCs/>
          <w:sz w:val="24"/>
          <w:szCs w:val="24"/>
        </w:rPr>
        <w:t>(Шило) Анастасия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2F7FC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410799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2F7F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10799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 z Szył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C5978E" w14:textId="109D9296" w:rsidR="001D5271" w:rsidRDefault="002F7FC9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314858"/>
      <w:r w:rsidRPr="002F7FC9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Pr="002F7FC9">
        <w:rPr>
          <w:rFonts w:ascii="Times New Roman" w:hAnsi="Times New Roman" w:cs="Times New Roman"/>
          <w:sz w:val="24"/>
          <w:szCs w:val="24"/>
        </w:rPr>
        <w:t xml:space="preserve"> 1800</w:t>
      </w:r>
      <w:r w:rsidR="001D5271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крещение сына Винцентия</w:t>
      </w:r>
      <w:r w:rsidR="001D5271">
        <w:rPr>
          <w:rFonts w:ascii="Times New Roman" w:hAnsi="Times New Roman" w:cs="Times New Roman"/>
          <w:sz w:val="24"/>
          <w:szCs w:val="24"/>
        </w:rPr>
        <w:t xml:space="preserve"> (</w:t>
      </w:r>
      <w:r w:rsidR="001D52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НИАБ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937-4-32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</w:t>
      </w:r>
      <w:r w:rsidR="001D5271"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="001D5271"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1800-р</w:t>
      </w:r>
      <w:r w:rsidR="001D5271"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1D5271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14:paraId="0C5B9BFD" w14:textId="65EBFF70" w:rsidR="00BD4F45" w:rsidRDefault="00BD4F45" w:rsidP="00CE73D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6AC2EF" w14:textId="4CD525F5" w:rsidR="002F7FC9" w:rsidRPr="002F7FC9" w:rsidRDefault="001D5271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НИАБ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2F7FC9" w:rsidRPr="00410799">
        <w:rPr>
          <w:rFonts w:ascii="Times New Roman" w:eastAsia="Calibri" w:hAnsi="Times New Roman" w:cs="Times New Roman"/>
          <w:b/>
          <w:bCs/>
          <w:sz w:val="24"/>
          <w:szCs w:val="24"/>
        </w:rPr>
        <w:t>937-4-32</w:t>
      </w:r>
      <w:r w:rsidRPr="004667EC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: </w:t>
      </w:r>
      <w:bookmarkStart w:id="1" w:name="_Hlk116210796"/>
      <w:r w:rsidR="002F7FC9" w:rsidRPr="002F7F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2F7FC9" w:rsidRPr="002F7F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№1/1800-р.</w:t>
      </w:r>
      <w:bookmarkEnd w:id="1"/>
    </w:p>
    <w:p w14:paraId="68C51B4C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B50F98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75283A62" wp14:editId="2354C447">
            <wp:extent cx="5940425" cy="1020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42404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869992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Дедиловичский костел Наисвятейшего Сердца Иисуса. 8 января 1800 года. Метрическая запись о крещении.</w:t>
      </w:r>
    </w:p>
    <w:p w14:paraId="18BE7A71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E6BF307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Веретей.</w:t>
      </w:r>
    </w:p>
    <w:p w14:paraId="6E57334C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Silvester –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57F00F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Anastasia z Szył  –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A13642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1DAB4E68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Petronella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4FEBA9BF" w14:textId="77777777" w:rsidR="002F7FC9" w:rsidRPr="002F7FC9" w:rsidRDefault="002F7FC9" w:rsidP="002F7FC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Linhart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Hyacinthus</w:t>
      </w:r>
      <w:r w:rsidRPr="002F7FC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63A4020A" w14:textId="1EDBE68C" w:rsidR="003D6A36" w:rsidRPr="003D6A36" w:rsidRDefault="003D6A36" w:rsidP="002F7FC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1D5271"/>
    <w:rsid w:val="002F7FC9"/>
    <w:rsid w:val="00322B15"/>
    <w:rsid w:val="003D6A36"/>
    <w:rsid w:val="00410799"/>
    <w:rsid w:val="00574085"/>
    <w:rsid w:val="005E0E72"/>
    <w:rsid w:val="006B4947"/>
    <w:rsid w:val="007B7CDC"/>
    <w:rsid w:val="00A075A2"/>
    <w:rsid w:val="00B75F14"/>
    <w:rsid w:val="00B96168"/>
    <w:rsid w:val="00BD4F45"/>
    <w:rsid w:val="00CC32B6"/>
    <w:rsid w:val="00CE73D5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2022-12-15T02:28:00Z</dcterms:modified>
</cp:coreProperties>
</file>