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E07E67" w:rsidR="00CC32B6" w:rsidRDefault="008B2E87" w:rsidP="00385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3853D5"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</w:rPr>
        <w:t>рмак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85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53D5">
        <w:rPr>
          <w:rFonts w:ascii="Times New Roman" w:hAnsi="Times New Roman" w:cs="Times New Roman"/>
          <w:b/>
          <w:bCs/>
          <w:sz w:val="24"/>
          <w:szCs w:val="24"/>
          <w:lang w:val="pl-PL"/>
        </w:rPr>
        <w:t>Jermak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6E76A0" w14:textId="2CB2C7C8" w:rsidR="003853D5" w:rsidRPr="00756583" w:rsidRDefault="002446B9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90749"/>
      <w:r>
        <w:rPr>
          <w:rFonts w:ascii="Times New Roman" w:hAnsi="Times New Roman" w:cs="Times New Roman"/>
          <w:sz w:val="24"/>
          <w:szCs w:val="24"/>
        </w:rPr>
        <w:t>11 апреля 1815</w:t>
      </w:r>
      <w:r w:rsidR="003853D5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Вяры</w:t>
      </w:r>
      <w:r w:rsidR="003853D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3853D5">
        <w:rPr>
          <w:rFonts w:ascii="Times New Roman" w:hAnsi="Times New Roman" w:cs="Times New Roman"/>
          <w:sz w:val="24"/>
          <w:szCs w:val="24"/>
        </w:rPr>
        <w:t xml:space="preserve">об, </w:t>
      </w:r>
      <w:r w:rsidR="003853D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3853D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853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3853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853D5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853D5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46764A" w14:textId="77777777" w:rsidR="002446B9" w:rsidRPr="002446B9" w:rsidRDefault="002E4A6B" w:rsidP="002446B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446B9"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2446B9" w:rsidRPr="002446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446B9" w:rsidRPr="002446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24</w:t>
      </w:r>
      <w:r w:rsidR="002446B9" w:rsidRPr="002446B9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2446B9" w:rsidRPr="002446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446B9" w:rsidRPr="002446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34A0F2" w14:textId="77777777" w:rsidR="002446B9" w:rsidRPr="002446B9" w:rsidRDefault="002446B9" w:rsidP="002446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0F0FE7" w14:textId="77777777" w:rsidR="002446B9" w:rsidRPr="002446B9" w:rsidRDefault="002446B9" w:rsidP="002446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446B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7BC51FB" wp14:editId="4EA1EBD1">
            <wp:extent cx="5940425" cy="843027"/>
            <wp:effectExtent l="0" t="0" r="3175" b="0"/>
            <wp:docPr id="587" name="Рисунок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C170" w14:textId="77777777" w:rsidR="002446B9" w:rsidRPr="002446B9" w:rsidRDefault="002446B9" w:rsidP="002446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C69D78" w14:textId="4292C7E2" w:rsidR="002446B9" w:rsidRPr="002446B9" w:rsidRDefault="002446B9" w:rsidP="002446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Осовская Покровская церковь.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11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апреля 1815 года. Метрическая запись о крещении.</w:t>
      </w:r>
    </w:p>
    <w:p w14:paraId="1A93FA7F" w14:textId="77777777" w:rsidR="002446B9" w:rsidRPr="002446B9" w:rsidRDefault="002446B9" w:rsidP="002446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FD999A" w14:textId="77777777" w:rsidR="002446B9" w:rsidRPr="002446B9" w:rsidRDefault="002446B9" w:rsidP="002446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Wiara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0FA7D04" w14:textId="77777777" w:rsidR="002446B9" w:rsidRPr="002446B9" w:rsidRDefault="002446B9" w:rsidP="002446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Jermak – 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9AD4A7" w14:textId="77777777" w:rsidR="002446B9" w:rsidRPr="002446B9" w:rsidRDefault="002446B9" w:rsidP="002446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Katerzyna  – 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DCC81C" w14:textId="77777777" w:rsidR="002446B9" w:rsidRPr="002446B9" w:rsidRDefault="002446B9" w:rsidP="002446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F5B1E9" w14:textId="77777777" w:rsidR="002446B9" w:rsidRPr="002446B9" w:rsidRDefault="002446B9" w:rsidP="002446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Ewdokia – 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446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B72C63" w14:textId="77777777" w:rsidR="002446B9" w:rsidRPr="002446B9" w:rsidRDefault="002446B9" w:rsidP="002446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446B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446B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446B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159C3A3" w14:textId="742E854A" w:rsidR="003853D5" w:rsidRPr="003853D5" w:rsidRDefault="003853D5" w:rsidP="002446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C113CFB" w14:textId="77777777" w:rsidR="002E4A6B" w:rsidRPr="002E4A6B" w:rsidRDefault="002E4A6B" w:rsidP="00385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446B9"/>
    <w:rsid w:val="00277638"/>
    <w:rsid w:val="002A17AF"/>
    <w:rsid w:val="002C3505"/>
    <w:rsid w:val="002E4A6B"/>
    <w:rsid w:val="003853D5"/>
    <w:rsid w:val="004C2C85"/>
    <w:rsid w:val="005A45C0"/>
    <w:rsid w:val="006E76D5"/>
    <w:rsid w:val="007B7CDC"/>
    <w:rsid w:val="007D7D33"/>
    <w:rsid w:val="008623EA"/>
    <w:rsid w:val="008B2E87"/>
    <w:rsid w:val="00996892"/>
    <w:rsid w:val="00A87E8A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2022-08-06T13:39:00Z</dcterms:modified>
</cp:coreProperties>
</file>