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67425A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A6D68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6A6D68">
        <w:rPr>
          <w:rFonts w:ascii="Times New Roman" w:hAnsi="Times New Roman" w:cs="Times New Roman"/>
          <w:b/>
          <w:bCs/>
          <w:sz w:val="24"/>
          <w:szCs w:val="24"/>
        </w:rPr>
        <w:t xml:space="preserve">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Lapiec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D68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 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5EE2C" w14:textId="14692D05" w:rsidR="00357E5C" w:rsidRPr="00756583" w:rsidRDefault="00357E5C" w:rsidP="00357E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марта 1810 г – крещение (НИАБ 136-13-894, лист 77,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2E16C" w14:textId="1FF970B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57E5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Pr="00357E5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357E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57E5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CEB597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193506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42B17" wp14:editId="7826015F">
            <wp:extent cx="5940425" cy="1503959"/>
            <wp:effectExtent l="0" t="0" r="3175" b="127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18D9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0A0570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1810 года. Метрическая запись о крещении.</w:t>
      </w:r>
    </w:p>
    <w:p w14:paraId="5A7F73E6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8E3311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Горелое.</w:t>
      </w:r>
    </w:p>
    <w:p w14:paraId="7849FE52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9AE8640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76125D5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Piatruś  –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4F53B63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Anna –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7E4A49" w14:textId="77777777" w:rsidR="00DE7A83" w:rsidRPr="00A67434" w:rsidRDefault="00DE7A83" w:rsidP="00DE7A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3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674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6743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6743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8D874DD" w14:textId="77777777" w:rsidR="00357E5C" w:rsidRPr="00357E5C" w:rsidRDefault="00357E5C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357E5C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6A6D68"/>
    <w:rsid w:val="00731D6E"/>
    <w:rsid w:val="007B7CDC"/>
    <w:rsid w:val="00A26785"/>
    <w:rsid w:val="00B54A6A"/>
    <w:rsid w:val="00B75F14"/>
    <w:rsid w:val="00BD4F45"/>
    <w:rsid w:val="00CC32B6"/>
    <w:rsid w:val="00CD4F11"/>
    <w:rsid w:val="00D113BE"/>
    <w:rsid w:val="00D44E91"/>
    <w:rsid w:val="00DE7A83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2022-07-07T07:19:00Z</dcterms:modified>
</cp:coreProperties>
</file>