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BFCB47" w:rsidR="00CC32B6" w:rsidRDefault="00E2569A" w:rsidP="00E25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6741FEE8" w:rsidR="00200458" w:rsidRPr="00756583" w:rsidRDefault="00E2569A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6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5C28BD">
        <w:rPr>
          <w:rFonts w:ascii="Times New Roman" w:hAnsi="Times New Roman" w:cs="Times New Roman"/>
          <w:sz w:val="24"/>
          <w:szCs w:val="24"/>
        </w:rPr>
        <w:t>декабря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Миколая </w:t>
      </w:r>
      <w:r w:rsidR="0020045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CAE01" w14:textId="77777777" w:rsidR="00E2569A" w:rsidRPr="00E2569A" w:rsidRDefault="002E4A6B" w:rsidP="00E2569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E2569A"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E2569A" w:rsidRPr="00E25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2569A" w:rsidRPr="00E256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="00E2569A" w:rsidRPr="00E2569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2569A" w:rsidRPr="00E256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2569A" w:rsidRPr="00E25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9C2D37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7F4A16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56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FC8FE8C" wp14:editId="1CDA09EB">
            <wp:extent cx="5940425" cy="844866"/>
            <wp:effectExtent l="0" t="0" r="3175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CD3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03A9524A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1812 года. Метрическая запись о крещении.</w:t>
      </w:r>
    </w:p>
    <w:p w14:paraId="11C686E0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30F660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96880CA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9219CE7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98D0364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C7D304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F7296E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256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56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39FD26DF" w:rsidR="002E4A6B" w:rsidRPr="002E4A6B" w:rsidRDefault="002E4A6B" w:rsidP="00E2569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2022-08-01T06:06:00Z</dcterms:modified>
</cp:coreProperties>
</file>