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3A262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3348B">
        <w:rPr>
          <w:rFonts w:ascii="Times New Roman" w:hAnsi="Times New Roman" w:cs="Times New Roman"/>
          <w:b/>
          <w:bCs/>
          <w:sz w:val="24"/>
          <w:szCs w:val="24"/>
        </w:rPr>
        <w:t>Ян Авласов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348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031831D7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CB968" w14:textId="66CD33A0" w:rsidR="002F0EA7" w:rsidRPr="00756583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февраля 1787 г – крещение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1,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7D7CAC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24F4B" w14:textId="5F7AB91A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264147"/>
      <w:bookmarkStart w:id="2" w:name="_Hlk85463663"/>
      <w:bookmarkStart w:id="3" w:name="_Hlk98329024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№2/1787-р (ориг)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2F348165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4CE4B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FE1D4" wp14:editId="1AD747DA">
            <wp:extent cx="5940425" cy="1066199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B7A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1787 года. Метрическая запись о крещении.</w:t>
      </w:r>
    </w:p>
    <w:p w14:paraId="0042B50F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28BCD8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Suszko [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]-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E16D62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[Aułas]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? –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E2E1251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Marta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815E95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[Suszko Jan]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6339A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[Dudaronkowa Natalla]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C65AA3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bookmarkEnd w:id="1"/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32F50D38" w14:textId="021C02AD" w:rsidR="002F0EA7" w:rsidRPr="00C3348B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B84673" w14:textId="71A94226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3285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3348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334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C334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№3/1787-р (коп).</w:t>
      </w:r>
      <w:bookmarkEnd w:id="4"/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EC6A6C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BBB33D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388666" wp14:editId="6E88C128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455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F5B0F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5E35218B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54BC32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C496D1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Aułas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DAA2CC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Marta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A441E7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113EF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Dudaronkowa Natalla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E68992" w14:textId="77777777" w:rsidR="002F0EA7" w:rsidRPr="00C3348B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34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348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3348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3348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079F4D5D" w14:textId="77777777" w:rsidR="002F0EA7" w:rsidRPr="00C3348B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2F0EA7" w:rsidRPr="00C3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F0EA7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3348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2022-03-16T10:18:00Z</dcterms:modified>
</cp:coreProperties>
</file>