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C01958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A47919">
        <w:rPr>
          <w:rFonts w:ascii="Times New Roman" w:hAnsi="Times New Roman" w:cs="Times New Roman"/>
          <w:b/>
          <w:bCs/>
          <w:sz w:val="24"/>
          <w:szCs w:val="24"/>
        </w:rPr>
        <w:t>Ав</w:t>
      </w:r>
      <w:r w:rsidR="008921A7">
        <w:rPr>
          <w:rFonts w:ascii="Times New Roman" w:hAnsi="Times New Roman" w:cs="Times New Roman"/>
          <w:b/>
          <w:bCs/>
          <w:sz w:val="24"/>
          <w:szCs w:val="24"/>
        </w:rPr>
        <w:t>лас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21A7"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8921A7" w:rsidRPr="008921A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921A7">
        <w:rPr>
          <w:rFonts w:ascii="Times New Roman" w:hAnsi="Times New Roman" w:cs="Times New Roman"/>
          <w:b/>
          <w:bCs/>
          <w:sz w:val="24"/>
          <w:szCs w:val="24"/>
          <w:lang w:val="pl-PL"/>
        </w:rPr>
        <w:t>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D579" w14:textId="09F90865" w:rsidR="000E5B38" w:rsidRDefault="000E5B3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2082"/>
      <w:r>
        <w:rPr>
          <w:rFonts w:ascii="Times New Roman" w:hAnsi="Times New Roman" w:cs="Times New Roman"/>
          <w:sz w:val="24"/>
          <w:szCs w:val="24"/>
        </w:rPr>
        <w:t>17 февраля</w:t>
      </w:r>
      <w:r>
        <w:rPr>
          <w:rFonts w:ascii="Times New Roman" w:hAnsi="Times New Roman" w:cs="Times New Roman"/>
          <w:sz w:val="24"/>
          <w:szCs w:val="24"/>
        </w:rPr>
        <w:t xml:space="preserve"> 1796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Татьяной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Ядзвинко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0E4614BA" w:rsidR="00CC32B6" w:rsidRPr="00756583" w:rsidRDefault="00562B0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июля 1796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B136C1" w14:textId="5D580D83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№8/1796</w:t>
      </w:r>
      <w:r w:rsidRPr="000E5B3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E5B3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E5B3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8E47C9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6489F1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A1DA58" wp14:editId="11423824">
            <wp:extent cx="5940425" cy="1089497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491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120321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1796 года. Метрическая запись о венчании.</w:t>
      </w:r>
    </w:p>
    <w:p w14:paraId="6E0EC228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3B6913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Горелое.</w:t>
      </w:r>
    </w:p>
    <w:p w14:paraId="4D3AD126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Jadzwinkowa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0E5B3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0E5B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767113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2EDCD0AD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683E5077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F6EA4B4" w14:textId="77777777" w:rsidR="000E5B38" w:rsidRDefault="000E5B3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01B74" w14:textId="77777777" w:rsidR="00562B03" w:rsidRPr="00562B03" w:rsidRDefault="009C5C70" w:rsidP="00562B0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356663"/>
      <w:bookmarkStart w:id="3" w:name="_Hlk70790015"/>
      <w:r w:rsidR="00562B03" w:rsidRPr="00562B03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562B03" w:rsidRPr="00562B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№69</w:t>
      </w:r>
      <w:r w:rsidR="00562B03" w:rsidRPr="00562B0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562B03" w:rsidRPr="00562B0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2B03" w:rsidRPr="00562B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39FB77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10BA0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2B0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1D23FB3" wp14:editId="59E2AAC4">
            <wp:extent cx="5940425" cy="588586"/>
            <wp:effectExtent l="0" t="0" r="3175" b="2540"/>
            <wp:docPr id="2968" name="Рисунок 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BA7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12907A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62B0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62B0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июля 1796 года. Метрическая запись о крещении.</w:t>
      </w:r>
    </w:p>
    <w:p w14:paraId="553D66FE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A513D6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6AF6D25B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–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F0D031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6FA744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0AFC6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-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141121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BE5755" w14:textId="46E1DC6E" w:rsidR="008921A7" w:rsidRPr="008921A7" w:rsidRDefault="008921A7" w:rsidP="008921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2934B7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2022-08-22T14:36:00Z</dcterms:modified>
</cp:coreProperties>
</file>