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1961E9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767F3">
        <w:rPr>
          <w:rFonts w:ascii="Times New Roman" w:hAnsi="Times New Roman" w:cs="Times New Roman"/>
          <w:b/>
          <w:bCs/>
          <w:sz w:val="24"/>
          <w:szCs w:val="24"/>
        </w:rPr>
        <w:t>Евдокия Амильянова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767F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67F3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CE018F" w:rsidR="00CC32B6" w:rsidRPr="00756583" w:rsidRDefault="00E17314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566F2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21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107</w:t>
      </w:r>
      <w:r w:rsidR="00A566F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4AA01" w14:textId="77777777" w:rsidR="00E17314" w:rsidRPr="00E17314" w:rsidRDefault="009C5C70" w:rsidP="00E1731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E17314"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107об. </w:t>
      </w:r>
      <w:r w:rsidR="00E17314" w:rsidRPr="00E173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E17314" w:rsidRPr="00E17314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E17314" w:rsidRPr="00E173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7314" w:rsidRPr="00E173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DAD6E1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7272DE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173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F3CB1B" wp14:editId="47C3D20E">
            <wp:extent cx="5940425" cy="1166136"/>
            <wp:effectExtent l="0" t="0" r="3175" b="0"/>
            <wp:docPr id="949" name="Рисунок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95AD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53DE51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ноября 1821 года. Метрическая запись о крещении.</w:t>
      </w:r>
    </w:p>
    <w:p w14:paraId="6784CCC6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B0B1CD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1A1F890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C98627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Chwiedora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2C57D7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32AC80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10525D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1731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1731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1731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8A4D98" w14:textId="3734858A" w:rsidR="00DF13AD" w:rsidRPr="00DF13AD" w:rsidRDefault="00DF13AD" w:rsidP="00E17314">
      <w:pPr>
        <w:rPr>
          <w:rFonts w:ascii="Times New Roman" w:eastAsia="Calibri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67F3"/>
    <w:rsid w:val="002C3505"/>
    <w:rsid w:val="00562B03"/>
    <w:rsid w:val="006E76D5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B75F14"/>
    <w:rsid w:val="00BD4F45"/>
    <w:rsid w:val="00CC32B6"/>
    <w:rsid w:val="00D44E91"/>
    <w:rsid w:val="00DF13AD"/>
    <w:rsid w:val="00E1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2022-08-17T08:59:00Z</dcterms:modified>
</cp:coreProperties>
</file>