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C77AE9" w:rsidR="00CC32B6" w:rsidRPr="00BE6BF3" w:rsidRDefault="00D0337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Пясецкий Антон</w:t>
      </w:r>
      <w:r w:rsidR="00CC32B6" w:rsidRPr="00BE6BF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Piasecki Antoni</w:t>
      </w:r>
      <w:r w:rsidR="00CC32B6" w:rsidRPr="00BE6BF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BE6BF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A2A1BC" w14:textId="1EB5BE34" w:rsidR="00D03377" w:rsidRPr="00756583" w:rsidRDefault="00D03377" w:rsidP="00D033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февраля 1811 г – </w:t>
      </w:r>
      <w:r>
        <w:rPr>
          <w:rFonts w:ascii="Times New Roman" w:hAnsi="Times New Roman" w:cs="Times New Roman"/>
          <w:sz w:val="24"/>
          <w:szCs w:val="24"/>
        </w:rPr>
        <w:t xml:space="preserve">ассистент при крещении Адама Дмитрия, сына шляхтичей Иосифа и Бенедикты Руцких со двора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23944C" w14:textId="77777777" w:rsidR="00D03377" w:rsidRDefault="00D03377" w:rsidP="00D033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FCE9C5" w14:textId="77777777" w:rsidR="00D03377" w:rsidRPr="0041344C" w:rsidRDefault="00D03377" w:rsidP="00D0337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Pr="0041344C">
        <w:rPr>
          <w:rFonts w:ascii="Times New Roman" w:hAnsi="Times New Roman" w:cs="Times New Roman"/>
          <w:b/>
          <w:sz w:val="24"/>
          <w:szCs w:val="24"/>
        </w:rPr>
        <w:t>-р</w:t>
      </w:r>
      <w:r w:rsidRPr="004134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A11351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6EE1DD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DD080" wp14:editId="52F4C718">
            <wp:extent cx="5940425" cy="1738630"/>
            <wp:effectExtent l="0" t="0" r="317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A83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5ABDC4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34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344C">
        <w:rPr>
          <w:rFonts w:ascii="Times New Roman" w:hAnsi="Times New Roman" w:cs="Times New Roman"/>
          <w:sz w:val="24"/>
          <w:szCs w:val="24"/>
        </w:rPr>
        <w:t xml:space="preserve"> Сердца Иисуса. 18 февраля</w:t>
      </w:r>
      <w:r w:rsidRPr="004134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E2ECA70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191A68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Demetri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Дедиловичского.</w:t>
      </w:r>
    </w:p>
    <w:p w14:paraId="1216DAF4" w14:textId="77777777" w:rsidR="00D03377" w:rsidRPr="0041344C" w:rsidRDefault="00D03377" w:rsidP="00D0337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писарь.</w:t>
      </w:r>
    </w:p>
    <w:p w14:paraId="11DA8DF2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Rucka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kowych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8844573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камергер Рижского двора?.</w:t>
      </w:r>
    </w:p>
    <w:p w14:paraId="5568F9A9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?.</w:t>
      </w:r>
    </w:p>
    <w:p w14:paraId="373E9AAB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Piasecki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со двора Мстижского.</w:t>
      </w:r>
    </w:p>
    <w:p w14:paraId="77C05687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Bilewiczowna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28C47307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Paszkiewicz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камергер ?.</w:t>
      </w:r>
    </w:p>
    <w:p w14:paraId="137DA24C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134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55C7ED6A" w14:textId="77777777" w:rsidR="00D03377" w:rsidRPr="0041344C" w:rsidRDefault="00D03377" w:rsidP="00D033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4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134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1EBD100" w14:textId="77777777" w:rsidR="00D03377" w:rsidRPr="00393DC0" w:rsidRDefault="00D03377" w:rsidP="00D0337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763465" w14:textId="77777777" w:rsidR="00F911DD" w:rsidRPr="00393DC0" w:rsidRDefault="00F911DD" w:rsidP="00D0337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911DD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605D47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BE6BF3"/>
    <w:rsid w:val="00CC32B6"/>
    <w:rsid w:val="00D03377"/>
    <w:rsid w:val="00D44E91"/>
    <w:rsid w:val="00EA2CE4"/>
    <w:rsid w:val="00F9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2023-01-26T10:34:00Z</dcterms:modified>
</cp:coreProperties>
</file>