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7D305F" w:rsidR="00CC32B6" w:rsidRDefault="006761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</w:t>
      </w:r>
      <w:r w:rsidR="00DA2A8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A82">
        <w:rPr>
          <w:rFonts w:ascii="Times New Roman" w:hAnsi="Times New Roman" w:cs="Times New Roman"/>
          <w:b/>
          <w:bCs/>
          <w:sz w:val="24"/>
          <w:szCs w:val="24"/>
        </w:rPr>
        <w:t>Агр</w:t>
      </w:r>
      <w:r w:rsidR="00D77D7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A2A82">
        <w:rPr>
          <w:rFonts w:ascii="Times New Roman" w:hAnsi="Times New Roman" w:cs="Times New Roman"/>
          <w:b/>
          <w:bCs/>
          <w:sz w:val="24"/>
          <w:szCs w:val="24"/>
        </w:rPr>
        <w:t>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</w:t>
      </w:r>
      <w:r w:rsidR="00D77D7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A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A82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1FA9F3" w:rsidR="00CC32B6" w:rsidRPr="00756583" w:rsidRDefault="006761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июня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249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5E9F7" w14:textId="37351123" w:rsidR="0067613E" w:rsidRPr="0067613E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83"/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(ориг).</w:t>
      </w: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C0AB6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BA28E" wp14:editId="1D27E9D2">
            <wp:extent cx="5940425" cy="826473"/>
            <wp:effectExtent l="0" t="0" r="3175" b="0"/>
            <wp:docPr id="2297" name="Рисунок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A0297C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июня 1787 года. Метрическая запись о крещении.</w:t>
      </w:r>
    </w:p>
    <w:p w14:paraId="21645829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6D5C4" w14:textId="520C91D5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Дедиловичи.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  <w:t xml:space="preserve"> </w:t>
      </w:r>
    </w:p>
    <w:p w14:paraId="329394E0" w14:textId="47436CD3" w:rsidR="0067613E" w:rsidRPr="00DA2A82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Dziomid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31297" w14:textId="00B2A955" w:rsidR="0067613E" w:rsidRPr="00DA2A82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0AD140D" w14:textId="77777777" w:rsidR="0067613E" w:rsidRPr="00DA2A82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A2A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737D3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Palanieja - 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761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5724B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7613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61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F276040" w14:textId="100E7C85" w:rsidR="00B24971" w:rsidRPr="0067613E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67613E"/>
    <w:rsid w:val="007B7CDC"/>
    <w:rsid w:val="00B24971"/>
    <w:rsid w:val="00B75F14"/>
    <w:rsid w:val="00BD4F45"/>
    <w:rsid w:val="00C958D0"/>
    <w:rsid w:val="00CC32B6"/>
    <w:rsid w:val="00D44E91"/>
    <w:rsid w:val="00D77D75"/>
    <w:rsid w:val="00D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2021-11-10T06:00:00Z</dcterms:modified>
</cp:coreProperties>
</file>