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F5B5A7" w:rsidR="00CC32B6" w:rsidRDefault="005E1CB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E14ED3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E14ED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E1C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4ED3">
        <w:rPr>
          <w:rFonts w:ascii="Times New Roman" w:hAnsi="Times New Roman" w:cs="Times New Roman"/>
          <w:b/>
          <w:bCs/>
          <w:sz w:val="24"/>
          <w:szCs w:val="24"/>
          <w:lang w:val="pl-PL"/>
        </w:rPr>
        <w:t>Teciana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DB9AD8" w14:textId="1FAA345A" w:rsidR="00F56569" w:rsidRPr="00756583" w:rsidRDefault="005E1CBA" w:rsidP="00F565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008651"/>
      <w:r>
        <w:rPr>
          <w:rFonts w:ascii="Times New Roman" w:hAnsi="Times New Roman" w:cs="Times New Roman"/>
          <w:sz w:val="24"/>
          <w:szCs w:val="24"/>
        </w:rPr>
        <w:t>9 ноября 1814</w:t>
      </w:r>
      <w:r w:rsidR="00F56569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дочери Петронели</w:t>
      </w:r>
      <w:r w:rsidR="00F56569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F56569">
        <w:rPr>
          <w:rFonts w:ascii="Times New Roman" w:hAnsi="Times New Roman" w:cs="Times New Roman"/>
          <w:sz w:val="24"/>
          <w:szCs w:val="24"/>
        </w:rPr>
        <w:t xml:space="preserve">, </w:t>
      </w:r>
      <w:r w:rsidR="00F565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="00F565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633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F565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F5656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345402" w14:textId="77777777" w:rsidR="005E1CBA" w:rsidRPr="005E1CBA" w:rsidRDefault="0067613E" w:rsidP="005E1CB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90328"/>
      <w:bookmarkStart w:id="2" w:name="_Hlk70351883"/>
      <w:r w:rsidR="005E1CBA"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="005E1CBA" w:rsidRPr="005E1C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№63</w:t>
      </w:r>
      <w:r w:rsidR="005E1CBA" w:rsidRPr="005E1CBA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5E1CBA" w:rsidRPr="005E1CB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E1CBA" w:rsidRPr="005E1C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879537" w14:textId="77777777" w:rsidR="005E1CBA" w:rsidRPr="005E1CBA" w:rsidRDefault="005E1CBA" w:rsidP="005E1C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741335" w14:textId="77777777" w:rsidR="005E1CBA" w:rsidRPr="005E1CBA" w:rsidRDefault="005E1CBA" w:rsidP="005E1C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E1CB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C7A8A6F" wp14:editId="741D9D90">
            <wp:extent cx="5940425" cy="746155"/>
            <wp:effectExtent l="0" t="0" r="3175" b="0"/>
            <wp:docPr id="550" name="Рисунок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A2E2" w14:textId="77777777" w:rsidR="005E1CBA" w:rsidRPr="005E1CBA" w:rsidRDefault="005E1CBA" w:rsidP="005E1C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A28EA4" w14:textId="77777777" w:rsidR="005E1CBA" w:rsidRPr="005E1CBA" w:rsidRDefault="005E1CBA" w:rsidP="005E1CB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1814 года. Метрическая запись о крещении.</w:t>
      </w:r>
    </w:p>
    <w:p w14:paraId="064721EB" w14:textId="77777777" w:rsidR="005E1CBA" w:rsidRPr="005E1CBA" w:rsidRDefault="005E1CBA" w:rsidP="005E1C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ECDCE8" w14:textId="77777777" w:rsidR="005E1CBA" w:rsidRPr="005E1CBA" w:rsidRDefault="005E1CBA" w:rsidP="005E1C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Petronela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26E39463" w14:textId="77777777" w:rsidR="005E1CBA" w:rsidRPr="005E1CBA" w:rsidRDefault="005E1CBA" w:rsidP="005E1C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Alixiey – 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C06738" w14:textId="77777777" w:rsidR="005E1CBA" w:rsidRPr="005E1CBA" w:rsidRDefault="005E1CBA" w:rsidP="005E1C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Teciana  – 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448D3D" w14:textId="77777777" w:rsidR="005E1CBA" w:rsidRPr="005E1CBA" w:rsidRDefault="005E1CBA" w:rsidP="005E1C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 Amillan – 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BEB11FB" w14:textId="77777777" w:rsidR="005E1CBA" w:rsidRPr="005E1CBA" w:rsidRDefault="005E1CBA" w:rsidP="005E1C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Kuryłowa Euhenija – 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1DCC8F" w14:textId="77777777" w:rsidR="005E1CBA" w:rsidRPr="005E1CBA" w:rsidRDefault="005E1CBA" w:rsidP="005E1C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1CB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E1C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E1CB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E1CB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1C2D8A" w14:textId="763D65E2" w:rsidR="005F6B9C" w:rsidRPr="005F6B9C" w:rsidRDefault="005F6B9C" w:rsidP="005E1CBA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5E1CBA"/>
    <w:rsid w:val="005F6B9C"/>
    <w:rsid w:val="0067613E"/>
    <w:rsid w:val="007014D6"/>
    <w:rsid w:val="007B7CDC"/>
    <w:rsid w:val="009C17AD"/>
    <w:rsid w:val="00B24971"/>
    <w:rsid w:val="00B75F14"/>
    <w:rsid w:val="00BD4F45"/>
    <w:rsid w:val="00C958D0"/>
    <w:rsid w:val="00CC32B6"/>
    <w:rsid w:val="00D44E91"/>
    <w:rsid w:val="00D633F6"/>
    <w:rsid w:val="00E14ED3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2022-08-05T10:11:00Z</dcterms:modified>
</cp:coreProperties>
</file>