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68889F" w:rsidR="00CC32B6" w:rsidRDefault="00EC7C1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 Мацей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EC7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2535246" w:rsidR="00CC32B6" w:rsidRPr="00756583" w:rsidRDefault="00EC7C1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февраля 1786</w:t>
      </w:r>
      <w:r w:rsidR="00462CED">
        <w:rPr>
          <w:rFonts w:ascii="Times New Roman" w:hAnsi="Times New Roman" w:cs="Times New Roman"/>
          <w:sz w:val="24"/>
          <w:szCs w:val="24"/>
        </w:rPr>
        <w:t xml:space="preserve"> года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62CED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Евдокии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74D6FD" w14:textId="656F5F75" w:rsidR="00EC7C1C" w:rsidRPr="00EC7C1C" w:rsidRDefault="00EC7C1C" w:rsidP="00EC7C1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836-2-18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62C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EC7C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№7/1786-р (коп).</w:t>
      </w:r>
      <w:r w:rsidRPr="00EC7C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D68A677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C6F521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C1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9B48B1" wp14:editId="50408212">
            <wp:extent cx="5940425" cy="1474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BAEB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2DB199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февраля 1786 года. Метрическая запись о крещении.</w:t>
      </w:r>
    </w:p>
    <w:p w14:paraId="2A030776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41FB47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местечка Дедиловичи.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B51C295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Maciey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A2CEA2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C1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 Katarzyna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DDE41D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 Atrachim</w:t>
      </w:r>
      <w:r w:rsidRPr="00EC7C1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84D60B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Jsaiowa Marta</w:t>
      </w:r>
      <w:r w:rsidRPr="00EC7C1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1455F7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C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C7C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7C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C7C1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C7C1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778CF4E" w14:textId="0B32A2C6" w:rsidR="00C958D0" w:rsidRPr="00C958D0" w:rsidRDefault="00C958D0" w:rsidP="00EC7C1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62CED"/>
    <w:rsid w:val="007A3B47"/>
    <w:rsid w:val="007B7CDC"/>
    <w:rsid w:val="007C7AB9"/>
    <w:rsid w:val="00B07C42"/>
    <w:rsid w:val="00B24971"/>
    <w:rsid w:val="00B75F14"/>
    <w:rsid w:val="00BD4F45"/>
    <w:rsid w:val="00C958D0"/>
    <w:rsid w:val="00CC32B6"/>
    <w:rsid w:val="00D44E91"/>
    <w:rsid w:val="00E07B69"/>
    <w:rsid w:val="00E21136"/>
    <w:rsid w:val="00EC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2022-03-15T07:00:00Z</dcterms:modified>
</cp:coreProperties>
</file>