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B6E34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629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3102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02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58A5A" w14:textId="79F5A061" w:rsidR="003C01A4" w:rsidRPr="00756583" w:rsidRDefault="0003102A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>21 марта 1792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Якова</w:t>
      </w:r>
      <w:r w:rsidR="003C01A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3C01A4">
        <w:rPr>
          <w:rFonts w:ascii="Times New Roman" w:hAnsi="Times New Roman" w:cs="Times New Roman"/>
          <w:sz w:val="24"/>
          <w:szCs w:val="24"/>
        </w:rPr>
        <w:t xml:space="preserve">об,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D1C85" w14:textId="77777777" w:rsidR="0003102A" w:rsidRPr="000D51A7" w:rsidRDefault="00020446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03102A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3102A" w:rsidRPr="0003102A">
        <w:rPr>
          <w:rFonts w:ascii="Times New Roman" w:eastAsia="Calibri" w:hAnsi="Times New Roman" w:cs="Times New Roman"/>
          <w:b/>
          <w:bCs/>
          <w:sz w:val="24"/>
          <w:szCs w:val="24"/>
        </w:rPr>
        <w:t>18/1792</w:t>
      </w:r>
      <w:r w:rsidR="0003102A" w:rsidRPr="0003102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102A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6B8A9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835803" wp14:editId="77D421EF">
            <wp:extent cx="5940425" cy="640700"/>
            <wp:effectExtent l="0" t="0" r="3175" b="7620"/>
            <wp:docPr id="2585" name="Рисунок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2FD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6EFB93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102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1792 года. Метрическая запись о крещении.</w:t>
      </w:r>
    </w:p>
    <w:p w14:paraId="0DB5ECF4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0091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747A410C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11E6D50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7544498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Jaśka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D84D57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BDF71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10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310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D4DF3" w14:textId="1F57CDEA" w:rsidR="00020446" w:rsidRPr="0003102A" w:rsidRDefault="00020446" w:rsidP="0002044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0A629D"/>
    <w:rsid w:val="003C01A4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2021-11-10T06:55:00Z</dcterms:modified>
</cp:coreProperties>
</file>