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37B03E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6576C">
        <w:rPr>
          <w:rFonts w:ascii="Times New Roman" w:hAnsi="Times New Roman" w:cs="Times New Roman"/>
          <w:b/>
          <w:bCs/>
          <w:sz w:val="24"/>
          <w:szCs w:val="24"/>
        </w:rPr>
        <w:t>Анастасья</w:t>
      </w:r>
      <w:r w:rsidR="00ED6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576C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ED65FB">
        <w:rPr>
          <w:rFonts w:ascii="Times New Roman" w:hAnsi="Times New Roman" w:cs="Times New Roman"/>
          <w:b/>
          <w:bCs/>
          <w:sz w:val="24"/>
          <w:szCs w:val="24"/>
        </w:rPr>
        <w:t>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D65F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 Anastzazya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43BD76" w:rsidR="00CC32B6" w:rsidRPr="00756583" w:rsidRDefault="00FE26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марта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FB165" w14:textId="77777777" w:rsidR="00FE2607" w:rsidRPr="00FE2607" w:rsidRDefault="00A05EB9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FE2607" w:rsidRPr="00FE2607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FE2607" w:rsidRPr="00FE260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№18/1790</w:t>
      </w:r>
      <w:r w:rsidR="00FE2607" w:rsidRPr="00FE26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E2607" w:rsidRPr="00FE260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986B98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26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28D065" wp14:editId="55CF86AF">
            <wp:extent cx="5940425" cy="711821"/>
            <wp:effectExtent l="0" t="0" r="3175" b="0"/>
            <wp:docPr id="2410" name="Рисунок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FCC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1D8A7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260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марта 1790 года. Метрическая запись о крещении.</w:t>
      </w:r>
    </w:p>
    <w:p w14:paraId="15813598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F1C12B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D8C43E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Mikołaj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1587A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01D4E1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5092F5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2284F6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FE26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2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503B0C" w14:textId="7853C7E7" w:rsidR="00CC32A5" w:rsidRPr="00FE2607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B7CDC"/>
    <w:rsid w:val="00906674"/>
    <w:rsid w:val="00A05EB9"/>
    <w:rsid w:val="00A13EB4"/>
    <w:rsid w:val="00B24971"/>
    <w:rsid w:val="00B6576C"/>
    <w:rsid w:val="00B75F14"/>
    <w:rsid w:val="00BD4F45"/>
    <w:rsid w:val="00C958D0"/>
    <w:rsid w:val="00CC32A5"/>
    <w:rsid w:val="00CC32B6"/>
    <w:rsid w:val="00D44E91"/>
    <w:rsid w:val="00ED65FB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2021-11-10T07:22:00Z</dcterms:modified>
</cp:coreProperties>
</file>