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599DE7" w:rsidR="00CC32B6" w:rsidRDefault="00CC32B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Тарасевич </w:t>
      </w:r>
      <w:r w:rsidR="00EA0599">
        <w:rPr>
          <w:rFonts w:ascii="Times New Roman" w:hAnsi="Times New Roman" w:cs="Times New Roman"/>
          <w:b/>
          <w:bCs/>
          <w:sz w:val="24"/>
          <w:szCs w:val="24"/>
        </w:rPr>
        <w:t>Марьяна Андреева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Tarasewicz</w:t>
      </w:r>
      <w:r w:rsidR="00EA0599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599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Marjanna</w:t>
      </w:r>
      <w:r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D0B87A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32B6"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августа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(РГИА 823-2-18, лист 222,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1ABC4F" w14:textId="15932E3F" w:rsidR="00CC32B6" w:rsidRPr="00CC32B6" w:rsidRDefault="00EA0599" w:rsidP="00CC32B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CC32B6" w:rsidRPr="00737201">
        <w:rPr>
          <w:rFonts w:ascii="Times New Roman" w:hAnsi="Times New Roman" w:cs="Times New Roman"/>
          <w:noProof/>
          <w:sz w:val="24"/>
          <w:szCs w:val="24"/>
          <w:lang w:eastAsia="ru-RU"/>
        </w:rPr>
        <w:t>Лист 222.</w:t>
      </w:r>
      <w:r w:rsidR="00CC32B6" w:rsidRPr="00CC32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Метрическая запись №1/1782-р (коп).</w:t>
      </w:r>
      <w:r w:rsidR="00CC32B6" w:rsidRPr="00CC32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ab/>
      </w:r>
    </w:p>
    <w:p w14:paraId="4FB70621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B72FB40" w14:textId="77777777" w:rsidR="00CC32B6" w:rsidRDefault="00CC32B6" w:rsidP="00CC32B6">
      <w:pPr>
        <w:spacing w:after="0"/>
        <w:rPr>
          <w:noProof/>
          <w:lang w:eastAsia="ru-RU"/>
        </w:rPr>
      </w:pPr>
      <w:r>
        <w:rPr>
          <w:noProof/>
        </w:rPr>
        <w:drawing>
          <wp:inline distT="0" distB="0" distL="0" distR="0" wp14:anchorId="440D0E17" wp14:editId="43E26F89">
            <wp:extent cx="5940425" cy="2236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93B" w14:textId="77777777" w:rsidR="00CC32B6" w:rsidRDefault="00CC32B6" w:rsidP="00CC32B6">
      <w:pPr>
        <w:spacing w:after="0"/>
        <w:rPr>
          <w:noProof/>
          <w:lang w:eastAsia="ru-RU"/>
        </w:rPr>
      </w:pPr>
    </w:p>
    <w:p w14:paraId="1DF21441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униатская церковь. 20 августа 1782 года. Метрическая запись о крещении.</w:t>
      </w:r>
    </w:p>
    <w:p w14:paraId="6AFFB097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E268CC9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bookmarkStart w:id="0" w:name="_Hlk70265389"/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Tarasewiczowna</w:t>
      </w:r>
      <w:r w:rsidRPr="00CC32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Marjanna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дочь родителей с местечка Дедиловичи.</w:t>
      </w:r>
    </w:p>
    <w:p w14:paraId="57F3E5A4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 Andrzey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отец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42BDB0B3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Tarasewiczowa Darya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мать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230A0FE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Stabrowski Chwiedor</w:t>
      </w:r>
      <w:r w:rsidRPr="00CC32B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кум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E9CDB36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Polityczyna Darya</w:t>
      </w:r>
      <w:r w:rsidRPr="00CC32B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кума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2925D2C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C32B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C32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32B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C32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C32B6">
        <w:rPr>
          <w:rFonts w:ascii="Times New Roman" w:hAnsi="Times New Roman" w:cs="Times New Roman"/>
          <w:sz w:val="24"/>
          <w:szCs w:val="24"/>
        </w:rPr>
        <w:t>– ксёндз.</w:t>
      </w:r>
    </w:p>
    <w:bookmarkEnd w:id="0"/>
    <w:p w14:paraId="4F176216" w14:textId="77777777" w:rsidR="00CC32B6" w:rsidRP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737201"/>
    <w:rsid w:val="007B7CDC"/>
    <w:rsid w:val="00B75F14"/>
    <w:rsid w:val="00BD4F45"/>
    <w:rsid w:val="00CC32B6"/>
    <w:rsid w:val="00EA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2021-10-17T02:58:00Z</dcterms:created>
  <dcterms:modified xsi:type="dcterms:W3CDTF">2021-10-17T03:25:00Z</dcterms:modified>
</cp:coreProperties>
</file>