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F86C0F" w:rsidR="00CC32B6" w:rsidRDefault="008B3C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Тарасёнок </w:t>
      </w:r>
      <w:r w:rsidR="003E444B">
        <w:rPr>
          <w:rFonts w:ascii="Times New Roman" w:hAnsi="Times New Roman" w:cs="Times New Roman"/>
          <w:b/>
          <w:bCs/>
          <w:sz w:val="24"/>
          <w:szCs w:val="24"/>
        </w:rPr>
        <w:t>Фрузына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Tarasion</w:t>
      </w:r>
      <w:r w:rsidR="00AA4D7E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A4D7E">
        <w:rPr>
          <w:rFonts w:ascii="Times New Roman" w:hAnsi="Times New Roman" w:cs="Times New Roman"/>
          <w:b/>
          <w:bCs/>
          <w:sz w:val="24"/>
          <w:szCs w:val="24"/>
          <w:lang w:val="pl-PL"/>
        </w:rPr>
        <w:t>Fruzyna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4944F3E" w:rsidR="00CC32B6" w:rsidRPr="00756583" w:rsidRDefault="008B3C9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ноября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020446">
        <w:rPr>
          <w:rFonts w:ascii="Times New Roman" w:hAnsi="Times New Roman" w:cs="Times New Roman"/>
          <w:sz w:val="24"/>
          <w:szCs w:val="24"/>
        </w:rPr>
        <w:t>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r w:rsidR="003E444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D949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87B1C" w14:textId="77777777" w:rsidR="008B3C95" w:rsidRPr="00F01AD5" w:rsidRDefault="00020446" w:rsidP="008B3C9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4987"/>
      <w:bookmarkStart w:id="1" w:name="_Hlk70522576"/>
      <w:bookmarkStart w:id="2" w:name="_Hlk70351606"/>
      <w:r w:rsidR="008B3C95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8B3C95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№62/1788</w:t>
      </w:r>
      <w:r w:rsidR="008B3C95" w:rsidRPr="008B3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B3C95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17BFA9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206BBF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B83F58" wp14:editId="2962E1DF">
            <wp:extent cx="5940425" cy="949708"/>
            <wp:effectExtent l="0" t="0" r="3175" b="3175"/>
            <wp:docPr id="2286" name="Рисунок 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3E75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B2B2BB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1788 года. Метрическая запись о крещении.</w:t>
      </w:r>
    </w:p>
    <w:p w14:paraId="577F962D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B1143D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Tarasionak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8624479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Tarasionak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Hawryel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5CE9A767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Tarasionkowa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Fruzyna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AC80545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Jsay Samuś -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7EDC4B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Busłowa Marta -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D5F3E0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Antoni–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43DF4925" w14:textId="19F9AEEB" w:rsidR="00DF3192" w:rsidRPr="00DF3192" w:rsidRDefault="00DF3192" w:rsidP="00DF31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805D79F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F3192" w:rsidRPr="00DF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3E444B"/>
    <w:rsid w:val="007B7CDC"/>
    <w:rsid w:val="008B3C95"/>
    <w:rsid w:val="008D5833"/>
    <w:rsid w:val="00A13EB4"/>
    <w:rsid w:val="00AA4D7E"/>
    <w:rsid w:val="00B24971"/>
    <w:rsid w:val="00B75F14"/>
    <w:rsid w:val="00BA22DB"/>
    <w:rsid w:val="00BD4F45"/>
    <w:rsid w:val="00C958D0"/>
    <w:rsid w:val="00CC32B6"/>
    <w:rsid w:val="00D44E91"/>
    <w:rsid w:val="00D94957"/>
    <w:rsid w:val="00D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2021-11-10T07:27:00Z</dcterms:modified>
</cp:coreProperties>
</file>