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: Борейша </w:t>
      </w:r>
      <w:r>
        <w:rPr>
          <w:rFonts w:ascii="Times New Roman" w:hAnsi="Times New Roman" w:cs="Times New Roman"/>
          <w:sz w:val="24"/>
          <w:szCs w:val="24"/>
        </w:rPr>
        <w:t>Петронеля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BF9C" w14:textId="3F51E017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Шлягровский Томаш: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33</Pages>
  <Words>7327</Words>
  <Characters>41770</Characters>
  <Application>Microsoft Office Word</Application>
  <DocSecurity>0</DocSecurity>
  <Lines>348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491</cp:revision>
  <dcterms:created xsi:type="dcterms:W3CDTF">2021-05-15T09:04:00Z</dcterms:created>
  <dcterms:modified xsi:type="dcterms:W3CDTF">2023-01-23T16:35:00Z</dcterms:modified>
</cp:coreProperties>
</file>