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6E07B3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6625C2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6625C2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25C2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7A4DFEF5" w:rsidR="00F20FE3" w:rsidRDefault="008B5362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6 ноября 1804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Онуфрыя Павла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1A3D0" w14:textId="77777777" w:rsidR="008B5362" w:rsidRPr="008B5362" w:rsidRDefault="00CD17AF" w:rsidP="008B53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8B5362"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8B5362" w:rsidRPr="008B536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B5362" w:rsidRPr="008B53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362" w:rsidRPr="008B53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627E0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47086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D64FE" wp14:editId="21185232">
            <wp:extent cx="5940425" cy="1571402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EB4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40A0D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крещении.</w:t>
      </w:r>
    </w:p>
    <w:p w14:paraId="71C28CA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9BE812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Домашковичи.</w:t>
      </w:r>
    </w:p>
    <w:p w14:paraId="2B22D3EE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Kondrat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91FAF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Taciana –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B16EB1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7F0485A" w14:textId="77777777" w:rsidR="008B5362" w:rsidRPr="008B5362" w:rsidRDefault="008B5362" w:rsidP="008B53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8B53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8148C8D" w14:textId="77777777" w:rsidR="008B5362" w:rsidRPr="008B5362" w:rsidRDefault="008B5362" w:rsidP="008B53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3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B53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B5362">
        <w:rPr>
          <w:rFonts w:ascii="Times New Roman" w:hAnsi="Times New Roman" w:cs="Times New Roman"/>
          <w:sz w:val="24"/>
          <w:szCs w:val="24"/>
        </w:rPr>
        <w:t>.</w:t>
      </w:r>
    </w:p>
    <w:p w14:paraId="3C4DC6CE" w14:textId="1760A743" w:rsidR="009704EA" w:rsidRPr="009704EA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625C2"/>
    <w:rsid w:val="00774F14"/>
    <w:rsid w:val="007B7CDC"/>
    <w:rsid w:val="008B5362"/>
    <w:rsid w:val="009704EA"/>
    <w:rsid w:val="00B75F14"/>
    <w:rsid w:val="00BD4F45"/>
    <w:rsid w:val="00C71BE2"/>
    <w:rsid w:val="00CC32B6"/>
    <w:rsid w:val="00CD17AF"/>
    <w:rsid w:val="00D44E91"/>
    <w:rsid w:val="00F20FE3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2022-02-05T13:40:00Z</dcterms:modified>
</cp:coreProperties>
</file>