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3517A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Селицкий </w:t>
      </w:r>
      <w:r w:rsidR="00F954FC">
        <w:rPr>
          <w:rFonts w:ascii="Times New Roman" w:hAnsi="Times New Roman" w:cs="Times New Roman"/>
          <w:b/>
          <w:bCs/>
          <w:sz w:val="24"/>
          <w:szCs w:val="24"/>
        </w:rPr>
        <w:t>Изыдор Ананьев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4FC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EDDC" w14:textId="26798FB0" w:rsidR="00176989" w:rsidRPr="00756583" w:rsidRDefault="00176989" w:rsidP="00176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042"/>
      <w:r>
        <w:rPr>
          <w:rFonts w:ascii="Times New Roman" w:hAnsi="Times New Roman" w:cs="Times New Roman"/>
          <w:sz w:val="24"/>
          <w:szCs w:val="24"/>
        </w:rPr>
        <w:t xml:space="preserve">14 января 1817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7AA4C" w14:textId="6684AFC8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87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954F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54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769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17698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769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4D2FB3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BDD3D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769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250173" wp14:editId="1FB56C8D">
            <wp:extent cx="5940425" cy="837509"/>
            <wp:effectExtent l="0" t="0" r="3175" b="127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6A1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493D51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44C23A6C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480D96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3E10D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9617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BD367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DF9FC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Kudzirkowa Anna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01EE70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F9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2022-08-08T14:44:00Z</dcterms:modified>
</cp:coreProperties>
</file>