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DB4BA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AC682E">
        <w:rPr>
          <w:rFonts w:ascii="Times New Roman" w:hAnsi="Times New Roman" w:cs="Times New Roman"/>
          <w:b/>
          <w:bCs/>
          <w:sz w:val="24"/>
          <w:szCs w:val="24"/>
        </w:rPr>
        <w:t>Ульяна Тадеева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35251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C682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5251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C6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682E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C2A61" w14:textId="77777777" w:rsidR="00E94EF7" w:rsidRPr="00756583" w:rsidRDefault="00E94EF7" w:rsidP="00E94E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февраля 1796 г – крещение дочери Ульяны 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13387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A6DC6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2A6D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</w:t>
      </w:r>
      <w:r w:rsidRPr="002A6DC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2A6DC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A6D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A2C5C4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89D6A2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D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90464A" wp14:editId="42E54566">
            <wp:extent cx="5940425" cy="814210"/>
            <wp:effectExtent l="0" t="0" r="3175" b="5080"/>
            <wp:docPr id="2912" name="Рисунок 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3F1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98CC25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DC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февраля 1796 года. Метрическая запись о крещении.</w:t>
      </w:r>
    </w:p>
    <w:p w14:paraId="7BDC67E0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8A04AB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Домашковичи.</w:t>
      </w:r>
    </w:p>
    <w:p w14:paraId="36E1FD8C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Thadeusz –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C8AD24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–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A70A48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423B95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Euhenija -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F48B4A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4A49"/>
    <w:rsid w:val="00352516"/>
    <w:rsid w:val="003D6A36"/>
    <w:rsid w:val="007B1C82"/>
    <w:rsid w:val="007B7CDC"/>
    <w:rsid w:val="009A58B5"/>
    <w:rsid w:val="009D48BB"/>
    <w:rsid w:val="00AC682E"/>
    <w:rsid w:val="00B302F2"/>
    <w:rsid w:val="00B75F14"/>
    <w:rsid w:val="00BD4F45"/>
    <w:rsid w:val="00CC32B6"/>
    <w:rsid w:val="00D44E91"/>
    <w:rsid w:val="00E94EF7"/>
    <w:rsid w:val="00F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2021-11-11T14:59:00Z</dcterms:modified>
</cp:coreProperties>
</file>