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05C8E5" w:rsidR="00CC32B6" w:rsidRDefault="00C317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675AB7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675AB7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C31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5AB7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BA395" w14:textId="77777777" w:rsidR="000D5F18" w:rsidRPr="00756583" w:rsidRDefault="000D5F18" w:rsidP="000D5F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B0BA8" w14:textId="77777777" w:rsidR="00C3179C" w:rsidRPr="00C3179C" w:rsidRDefault="00D82327" w:rsidP="00C3179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C3179C" w:rsidRPr="00C3179C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="00C3179C" w:rsidRPr="00C3179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3179C" w:rsidRPr="00C3179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7B22A4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CDC19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17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5DFC79" wp14:editId="13AB7CA3">
            <wp:extent cx="5940425" cy="955839"/>
            <wp:effectExtent l="0" t="0" r="3175" b="0"/>
            <wp:docPr id="2917" name="Рисунок 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1D8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648B5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317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317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1796 года. Метрическая запись о крещении.</w:t>
      </w:r>
    </w:p>
    <w:p w14:paraId="4A1030BA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2A3BD7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46930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Jozef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82566B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Pałanieja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A249C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9B311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Ahafija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61C16" w14:textId="77777777" w:rsidR="00C3179C" w:rsidRPr="000D5F18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5F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5F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D5F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6EA901" w14:textId="446059B3" w:rsidR="00965308" w:rsidRPr="000D5F18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1214A62" w14:textId="77777777" w:rsidR="000D5F18" w:rsidRPr="00755E43" w:rsidRDefault="000D5F18" w:rsidP="000D5F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51800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D5F1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№8/1796-р (коп).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2F6F6A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D1F8DE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2DBE23" wp14:editId="03E443A6">
            <wp:extent cx="5940425" cy="1120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41CD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A37B3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1796 года. Метрическая запись о крещении.</w:t>
      </w:r>
    </w:p>
    <w:p w14:paraId="3E37D340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B01696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45F7E9D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Jezef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892C45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Pałanieja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7427BD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253AE0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508C94" w14:textId="77777777" w:rsidR="000D5F18" w:rsidRPr="00755E43" w:rsidRDefault="000D5F18" w:rsidP="000D5F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F18"/>
    <w:rsid w:val="00140B4A"/>
    <w:rsid w:val="0015118E"/>
    <w:rsid w:val="003D6A36"/>
    <w:rsid w:val="00675AB7"/>
    <w:rsid w:val="006B4947"/>
    <w:rsid w:val="007B7CDC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2022-04-07T16:23:00Z</dcterms:modified>
</cp:coreProperties>
</file>