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99FA25" w:rsidR="00CC32B6" w:rsidRDefault="00C169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02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F002F"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="005F002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A350B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7A350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350B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5F002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Audziuchowiczow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1E87E" w14:textId="555E0A60" w:rsidR="005F002F" w:rsidRDefault="005F002F" w:rsidP="00764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ноября 1803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  <w:lang w:val="be-BY"/>
        </w:rPr>
        <w:t>молодым Иосифом Рандаком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  <w:lang w:val="be-BY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45B39A9" w14:textId="46A12269" w:rsidR="0076477D" w:rsidRPr="00756583" w:rsidRDefault="0076477D" w:rsidP="00764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октября 1804 г – крещение сына Андрея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EAC559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2D4D1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274982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1B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 w:rsidRPr="00AE1B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72E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E72E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№7/1803</w:t>
      </w:r>
      <w:r w:rsidRPr="00E72EF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72EF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72EF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72E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B4CFE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C5516F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F09D97" wp14:editId="56DA5E28">
            <wp:extent cx="5940425" cy="1525418"/>
            <wp:effectExtent l="0" t="0" r="317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1320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347995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2E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3729237E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4374DC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Замосточье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76E6FED3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6CADBDE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F6186D2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72EFE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72EF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7E28D0" w14:textId="77777777" w:rsidR="005F002F" w:rsidRPr="00E72EFE" w:rsidRDefault="005F002F" w:rsidP="005F00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2E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2E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45DA515" w14:textId="77777777" w:rsidR="005F002F" w:rsidRDefault="005F002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5499C" w14:textId="365D9406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1B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Pr="00764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76477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647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647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65C91B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0C5B5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17333" wp14:editId="238D4299">
            <wp:extent cx="5940425" cy="713047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3B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96B1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6477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67BF0CE0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DE962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58CF1FAE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Jozef 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FF3034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Elena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4E8F424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EAB3DC" w14:textId="77777777" w:rsidR="0076477D" w:rsidRPr="0076477D" w:rsidRDefault="0076477D" w:rsidP="007647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Zynowia – 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647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202F444" w14:textId="77777777" w:rsidR="0076477D" w:rsidRPr="0076477D" w:rsidRDefault="0076477D" w:rsidP="0076477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477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647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477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647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942D6"/>
    <w:rsid w:val="005D0DEC"/>
    <w:rsid w:val="005F002F"/>
    <w:rsid w:val="0076477D"/>
    <w:rsid w:val="007A350B"/>
    <w:rsid w:val="007B7CDC"/>
    <w:rsid w:val="00A075A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2022-08-30T08:03:00Z</dcterms:modified>
</cp:coreProperties>
</file>