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060C3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</w:t>
      </w:r>
      <w:r w:rsidR="00A314D1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64A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</w:t>
      </w:r>
      <w:r w:rsidR="00A314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64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9390C" w14:textId="76D3E54B" w:rsidR="0061364A" w:rsidRPr="00756583" w:rsidRDefault="0061364A" w:rsidP="00613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19522"/>
      <w:r>
        <w:rPr>
          <w:rFonts w:ascii="Times New Roman" w:hAnsi="Times New Roman" w:cs="Times New Roman"/>
          <w:sz w:val="24"/>
          <w:szCs w:val="24"/>
        </w:rPr>
        <w:t xml:space="preserve">23 января 1805 г – крестная мать у Татьяны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F46ED3" w14:textId="3E82B434" w:rsidR="00941DE2" w:rsidRPr="00756583" w:rsidRDefault="00941DE2" w:rsidP="00941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июня 1807 г – крестная мать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C01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 w:rsidR="00330C01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330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55DFD" w14:textId="77777777" w:rsidR="0061364A" w:rsidRPr="00A3092A" w:rsidRDefault="0061364A" w:rsidP="0061364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A30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0394C4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0596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237FF" wp14:editId="6BFAE842">
            <wp:extent cx="5940425" cy="999370"/>
            <wp:effectExtent l="0" t="0" r="317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1EE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A810D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58157BEE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039BE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79F41785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Łukasz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373FEE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Parasia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9C559D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68D652A" w14:textId="77777777" w:rsidR="0061364A" w:rsidRPr="00A3092A" w:rsidRDefault="0061364A" w:rsidP="006136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96EE348" w14:textId="77777777" w:rsidR="0061364A" w:rsidRPr="00A3092A" w:rsidRDefault="0061364A" w:rsidP="0061364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3092A">
        <w:rPr>
          <w:rFonts w:ascii="Times New Roman" w:hAnsi="Times New Roman" w:cs="Times New Roman"/>
          <w:sz w:val="24"/>
          <w:szCs w:val="24"/>
        </w:rPr>
        <w:t>.</w:t>
      </w:r>
    </w:p>
    <w:p w14:paraId="3169D106" w14:textId="18C0CDC2" w:rsidR="00473D5B" w:rsidRDefault="00473D5B" w:rsidP="0061364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5730BE8A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1D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41D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63. 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A5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№29</w:t>
      </w:r>
      <w:r w:rsidRPr="00CA599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A5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0A9CF6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344144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FA6E55" wp14:editId="3A679FFA">
            <wp:extent cx="5940425" cy="1373367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9483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263204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1807 года. Метрическая запись о крещении.</w:t>
      </w:r>
    </w:p>
    <w:p w14:paraId="6D59A7C8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8685E4" w14:textId="77777777" w:rsidR="00941DE2" w:rsidRPr="00CA599E" w:rsidRDefault="00941DE2" w:rsidP="00941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ACB3465" w14:textId="77777777" w:rsidR="00941DE2" w:rsidRPr="00CA599E" w:rsidRDefault="00941DE2" w:rsidP="00941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 Łukasz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A60C36" w14:textId="77777777" w:rsidR="00941DE2" w:rsidRPr="00CA599E" w:rsidRDefault="00941DE2" w:rsidP="00941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Parasia  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2F67D4" w14:textId="77777777" w:rsidR="00941DE2" w:rsidRPr="00CA599E" w:rsidRDefault="00941DE2" w:rsidP="00941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Macwey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Замосточье.</w:t>
      </w:r>
    </w:p>
    <w:p w14:paraId="7EAF25A6" w14:textId="77777777" w:rsidR="00941DE2" w:rsidRPr="00CA599E" w:rsidRDefault="00941DE2" w:rsidP="00941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 деревни  Замосточье.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20445841" w14:textId="77777777" w:rsidR="00941DE2" w:rsidRPr="00CA599E" w:rsidRDefault="00941DE2" w:rsidP="00941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A59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A2391C" w14:textId="77777777" w:rsidR="00941DE2" w:rsidRPr="00473D5B" w:rsidRDefault="00941DE2" w:rsidP="0061364A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1DE2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30C01"/>
    <w:rsid w:val="003D6A36"/>
    <w:rsid w:val="00473D5B"/>
    <w:rsid w:val="0061364A"/>
    <w:rsid w:val="007B7CDC"/>
    <w:rsid w:val="008C2681"/>
    <w:rsid w:val="0092051E"/>
    <w:rsid w:val="00941DE2"/>
    <w:rsid w:val="00A075A2"/>
    <w:rsid w:val="00A314D1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2022-06-11T10:40:00Z</dcterms:modified>
</cp:coreProperties>
</file>