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7E7FCC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61919">
        <w:rPr>
          <w:rFonts w:ascii="Times New Roman" w:hAnsi="Times New Roman" w:cs="Times New Roman"/>
          <w:b/>
          <w:bCs/>
          <w:sz w:val="24"/>
          <w:szCs w:val="24"/>
        </w:rPr>
        <w:t>Мацей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9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F98C1A" w:rsidR="00CC32B6" w:rsidRPr="00756583" w:rsidRDefault="001405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21 февраля 1815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669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6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E2BA7" w14:textId="77777777" w:rsidR="00140569" w:rsidRPr="00140569" w:rsidRDefault="00D82327" w:rsidP="001405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140569"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140569" w:rsidRPr="001405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140569" w:rsidRPr="0014056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40569" w:rsidRPr="001405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0569" w:rsidRPr="001405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4D96BC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9C87C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EF18D" wp14:editId="29258AFC">
            <wp:extent cx="5940425" cy="1256876"/>
            <wp:effectExtent l="0" t="0" r="3175" b="635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DE0C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DD67F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февраля 1815 года. Метрическая запись о крещении.</w:t>
      </w:r>
    </w:p>
    <w:p w14:paraId="40EB825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F53D19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Skakun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Maciey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C359F9A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Skakun Filip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038C7A3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Skakunowa Krystyna 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D4F993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B6E857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Szyłakowa Ewa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0FC455E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569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140569">
        <w:rPr>
          <w:rFonts w:ascii="Times New Roman" w:hAnsi="Times New Roman" w:cs="Times New Roman"/>
          <w:sz w:val="24"/>
          <w:szCs w:val="24"/>
        </w:rPr>
        <w:t xml:space="preserve"> </w:t>
      </w:r>
      <w:r w:rsidRPr="00140569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140569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534691F6" w14:textId="18FE1958" w:rsidR="0094050E" w:rsidRPr="0094050E" w:rsidRDefault="0094050E" w:rsidP="0014056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569"/>
    <w:rsid w:val="00140B4A"/>
    <w:rsid w:val="003D6A36"/>
    <w:rsid w:val="005C7A51"/>
    <w:rsid w:val="007B7CDC"/>
    <w:rsid w:val="0094050E"/>
    <w:rsid w:val="00A075A2"/>
    <w:rsid w:val="00B75F14"/>
    <w:rsid w:val="00BD4F45"/>
    <w:rsid w:val="00C25958"/>
    <w:rsid w:val="00C61919"/>
    <w:rsid w:val="00CC32B6"/>
    <w:rsid w:val="00D44E91"/>
    <w:rsid w:val="00D82327"/>
    <w:rsid w:val="00EA658B"/>
    <w:rsid w:val="00ED0407"/>
    <w:rsid w:val="00F37837"/>
    <w:rsid w:val="00F63B69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2022-08-06T06:06:00Z</dcterms:modified>
</cp:coreProperties>
</file>