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7CA1BC8" w:rsidR="00CC32B6" w:rsidRDefault="00F63B6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B24550">
        <w:rPr>
          <w:rFonts w:ascii="Times New Roman" w:hAnsi="Times New Roman" w:cs="Times New Roman"/>
          <w:b/>
          <w:bCs/>
          <w:sz w:val="24"/>
          <w:szCs w:val="24"/>
        </w:rPr>
        <w:t>Мацей Данилов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F63B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4550">
        <w:rPr>
          <w:rFonts w:ascii="Times New Roman" w:hAnsi="Times New Roman" w:cs="Times New Roman"/>
          <w:b/>
          <w:bCs/>
          <w:sz w:val="24"/>
          <w:szCs w:val="24"/>
          <w:lang w:val="pl-PL"/>
        </w:rPr>
        <w:t>Maciey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E64A21" w14:textId="43760370" w:rsidR="00C043B4" w:rsidRPr="00756583" w:rsidRDefault="00C043B4" w:rsidP="00C043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669544"/>
      <w:r>
        <w:rPr>
          <w:rFonts w:ascii="Times New Roman" w:hAnsi="Times New Roman" w:cs="Times New Roman"/>
          <w:sz w:val="24"/>
          <w:szCs w:val="24"/>
        </w:rPr>
        <w:t xml:space="preserve">7 марта 1815 г – крещение сына Мацея (НИАБ 136-13-894, лист 92,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815-р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E272AA" w14:textId="68D754FD" w:rsidR="00C043B4" w:rsidRPr="00C043B4" w:rsidRDefault="00C043B4" w:rsidP="00C043B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066955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24550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C043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B2455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92. </w:t>
      </w:r>
      <w:r w:rsidRPr="00C043B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C043B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11</w:t>
      </w:r>
      <w:r w:rsidRPr="00C043B4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Pr="00C043B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043B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355C83D" w14:textId="77777777" w:rsidR="00C043B4" w:rsidRPr="00C043B4" w:rsidRDefault="00C043B4" w:rsidP="00C043B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CEF95F7" w14:textId="77777777" w:rsidR="00C043B4" w:rsidRPr="00C043B4" w:rsidRDefault="00C043B4" w:rsidP="00C043B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C043B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F060CA3" wp14:editId="061FBFC1">
            <wp:extent cx="5940425" cy="914760"/>
            <wp:effectExtent l="0" t="0" r="3175" b="0"/>
            <wp:docPr id="573" name="Рисунок 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FB58" w14:textId="77777777" w:rsidR="00C043B4" w:rsidRPr="00C043B4" w:rsidRDefault="00C043B4" w:rsidP="00C043B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6AF5E46" w14:textId="77777777" w:rsidR="00C043B4" w:rsidRPr="00C043B4" w:rsidRDefault="00C043B4" w:rsidP="00C043B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043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7 марта 1815 года. Метрическая запись о крещении.</w:t>
      </w:r>
    </w:p>
    <w:p w14:paraId="00C06E4A" w14:textId="77777777" w:rsidR="00C043B4" w:rsidRPr="00C043B4" w:rsidRDefault="00C043B4" w:rsidP="00C043B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153AB9A" w14:textId="77777777" w:rsidR="00C043B4" w:rsidRPr="00C043B4" w:rsidRDefault="00C043B4" w:rsidP="00C043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043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C043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043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Maciey</w:t>
      </w:r>
      <w:r w:rsidRPr="00C043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31EB1EEB" w14:textId="77777777" w:rsidR="00C043B4" w:rsidRPr="00C043B4" w:rsidRDefault="00C043B4" w:rsidP="00C043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043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Daniła – </w:t>
      </w:r>
      <w:r w:rsidRPr="00C043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043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40DF903" w14:textId="77777777" w:rsidR="00C043B4" w:rsidRPr="00C043B4" w:rsidRDefault="00C043B4" w:rsidP="00C043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043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Połonija  – </w:t>
      </w:r>
      <w:r w:rsidRPr="00C043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043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716A12F" w14:textId="77777777" w:rsidR="00C043B4" w:rsidRPr="00C043B4" w:rsidRDefault="00C043B4" w:rsidP="00C043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043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Dudaronek Mikołay – </w:t>
      </w:r>
      <w:r w:rsidRPr="00C043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043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A3271A6" w14:textId="77777777" w:rsidR="00C043B4" w:rsidRPr="00C043B4" w:rsidRDefault="00C043B4" w:rsidP="00C043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043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Rozynkowa Agata – </w:t>
      </w:r>
      <w:r w:rsidRPr="00C043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043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C3EC486" w14:textId="77777777" w:rsidR="00C043B4" w:rsidRPr="00C043B4" w:rsidRDefault="00C043B4" w:rsidP="00C043B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043B4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C043B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043B4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C043B4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bookmarkEnd w:id="1"/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D6A36"/>
    <w:rsid w:val="003E764D"/>
    <w:rsid w:val="007B7CDC"/>
    <w:rsid w:val="00A075A2"/>
    <w:rsid w:val="00B24550"/>
    <w:rsid w:val="00B75F14"/>
    <w:rsid w:val="00BD4F45"/>
    <w:rsid w:val="00C043B4"/>
    <w:rsid w:val="00CC32B6"/>
    <w:rsid w:val="00D44E91"/>
    <w:rsid w:val="00D82327"/>
    <w:rsid w:val="00F63B69"/>
    <w:rsid w:val="00F7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2022-08-06T06:13:00Z</dcterms:modified>
</cp:coreProperties>
</file>