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3B92F8" w:rsidR="00CC32B6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80690">
        <w:rPr>
          <w:rFonts w:ascii="Times New Roman" w:hAnsi="Times New Roman" w:cs="Times New Roman"/>
          <w:b/>
          <w:bCs/>
          <w:sz w:val="24"/>
          <w:szCs w:val="24"/>
        </w:rPr>
        <w:t>Евдокия Демьянова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63B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0690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F821F2B" w:rsidR="00CC32B6" w:rsidRPr="00756583" w:rsidRDefault="00F63B6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февраля 1784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99EA7" w14:textId="77777777" w:rsidR="00F63B69" w:rsidRPr="00F63B69" w:rsidRDefault="00D44E91" w:rsidP="00F63B6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F63B69"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№6/1784-р (коп).</w:t>
      </w:r>
      <w:r w:rsidR="00F63B69" w:rsidRPr="00F63B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A82FE1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1A1F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CECAD8" wp14:editId="0A487273">
            <wp:extent cx="5940425" cy="1612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7F7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B8EE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февраля 1784 года. Метрическая запись о крещении.</w:t>
      </w:r>
    </w:p>
    <w:p w14:paraId="37961B65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A5C59D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69ADC4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Dziemian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02154A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Chwiedora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7B53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Jan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F0BAA8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3B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Magdalena</w:t>
      </w:r>
      <w:r w:rsidRPr="00F63B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3B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357C2C" w14:textId="77777777" w:rsidR="00F63B69" w:rsidRPr="00F63B69" w:rsidRDefault="00F63B69" w:rsidP="00F63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3B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3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3B6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63B6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78F5246" w14:textId="75E98636" w:rsidR="00A075A2" w:rsidRPr="00F63B69" w:rsidRDefault="00A075A2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05416DB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7B7CDC"/>
    <w:rsid w:val="00980690"/>
    <w:rsid w:val="00A075A2"/>
    <w:rsid w:val="00B75F14"/>
    <w:rsid w:val="00BD4F45"/>
    <w:rsid w:val="00CC32B6"/>
    <w:rsid w:val="00D44E91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2021-10-18T04:18:00Z</dcterms:modified>
</cp:coreProperties>
</file>