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40E19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15C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F015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15C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505133" w:rsidR="00CC32B6" w:rsidRPr="00756583" w:rsidRDefault="00FB0A3D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января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Максыма Клемента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C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2B35F764" w14:textId="77777777" w:rsidR="00FB0A3D" w:rsidRPr="00FB0A3D" w:rsidRDefault="00D02D2A" w:rsidP="00FB0A3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FB0A3D"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FB0A3D" w:rsidRPr="00FB0A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60797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21992A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E31AA" wp14:editId="2F83FA89">
            <wp:extent cx="5940425" cy="869390"/>
            <wp:effectExtent l="0" t="0" r="3175" b="698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13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B7A95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2DE94734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5D5773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Klem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ę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F0D482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Awdakim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15511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Chodora 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D6008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02FD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1970B7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B0A3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5B2EBB1" w14:textId="2A9EAF77" w:rsidR="00F15D5D" w:rsidRPr="00FB0A3D" w:rsidRDefault="00F15D5D" w:rsidP="00FB0A3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F015C"/>
    <w:rsid w:val="00341E2A"/>
    <w:rsid w:val="003D6A36"/>
    <w:rsid w:val="007B7CDC"/>
    <w:rsid w:val="008C5536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2022-04-19T15:15:00Z</dcterms:modified>
</cp:coreProperties>
</file>