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1DFEFB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202D58">
        <w:rPr>
          <w:rFonts w:ascii="Times New Roman" w:hAnsi="Times New Roman" w:cs="Times New Roman"/>
          <w:b/>
          <w:bCs/>
          <w:sz w:val="24"/>
          <w:szCs w:val="24"/>
        </w:rPr>
        <w:t>Ефрозына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202D58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D58">
        <w:rPr>
          <w:rFonts w:ascii="Times New Roman" w:hAnsi="Times New Roman" w:cs="Times New Roman"/>
          <w:b/>
          <w:bCs/>
          <w:sz w:val="24"/>
          <w:szCs w:val="24"/>
          <w:lang w:val="pl-PL"/>
        </w:rPr>
        <w:t>Eufrozyna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CE130C" w:rsidR="00CC32B6" w:rsidRPr="00756583" w:rsidRDefault="008731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6568A" w14:textId="77777777" w:rsidR="0087311D" w:rsidRPr="0087311D" w:rsidRDefault="00822508" w:rsidP="008731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7311D"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87311D" w:rsidRPr="00873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7311D" w:rsidRPr="008731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="0087311D" w:rsidRPr="0087311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7311D" w:rsidRPr="008731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311D" w:rsidRPr="00873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2DD0E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170B4C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31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AEA0E5" wp14:editId="5F5F57B1">
            <wp:extent cx="5940425" cy="815437"/>
            <wp:effectExtent l="0" t="0" r="3175" b="381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8B4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A11FEA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1819 года. Метрическая запись о крещении.</w:t>
      </w:r>
    </w:p>
    <w:p w14:paraId="07523BA3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697C8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5B9BD01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194B82F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16AE7C5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Pietruś –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4A64C8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Fiedorowiczowna Marjana –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091C02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731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7311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311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6A8439E9" w:rsidR="0072134C" w:rsidRPr="0072134C" w:rsidRDefault="0072134C" w:rsidP="0087311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2D58"/>
    <w:rsid w:val="002E3763"/>
    <w:rsid w:val="00341DB4"/>
    <w:rsid w:val="00341E2A"/>
    <w:rsid w:val="003D6A36"/>
    <w:rsid w:val="0072134C"/>
    <w:rsid w:val="007908DD"/>
    <w:rsid w:val="00796968"/>
    <w:rsid w:val="007B7CDC"/>
    <w:rsid w:val="00822508"/>
    <w:rsid w:val="0087311D"/>
    <w:rsid w:val="0090657C"/>
    <w:rsid w:val="00AC347E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2022-08-13T16:24:00Z</dcterms:modified>
</cp:coreProperties>
</file>