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C631131" w:rsidR="00CC32B6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Лапец </w:t>
      </w:r>
      <w:r w:rsidR="0055334B">
        <w:rPr>
          <w:rFonts w:ascii="Times New Roman" w:hAnsi="Times New Roman" w:cs="Times New Roman"/>
          <w:b/>
          <w:bCs/>
          <w:sz w:val="24"/>
          <w:szCs w:val="24"/>
        </w:rPr>
        <w:t>Андрей Василев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apiec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5334B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FFC0563" w:rsidR="00CC32B6" w:rsidRPr="00756583" w:rsidRDefault="00D31FC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августа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4082F6" w14:textId="77777777" w:rsidR="00D31FC2" w:rsidRPr="00D31FC2" w:rsidRDefault="00D44E91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D31FC2"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D31FC2" w:rsidRPr="00D31F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№22/1783-р (коп).</w:t>
      </w:r>
      <w:r w:rsidR="00D31FC2" w:rsidRPr="00D31F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3B956A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1FC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FA63C" wp14:editId="539935D2">
            <wp:extent cx="5940425" cy="1532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DC14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0A9333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1783 года. Метрическая запись о крещении.</w:t>
      </w:r>
    </w:p>
    <w:p w14:paraId="10BE049D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C3C2E4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5188616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Łapiec Wasil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DCCAFD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Prosia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643350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Janka</w:t>
      </w:r>
      <w:r w:rsidRPr="00D31FC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115105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Kikilina Ahafija</w:t>
      </w:r>
      <w:r w:rsidRPr="00D31FC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5DCED6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1F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31F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31F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31FC2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31FC2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22C16D8D" w14:textId="54D4AD0D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501976"/>
    <w:rsid w:val="0055334B"/>
    <w:rsid w:val="007B7CDC"/>
    <w:rsid w:val="00B75F14"/>
    <w:rsid w:val="00BD4F45"/>
    <w:rsid w:val="00C54BCC"/>
    <w:rsid w:val="00CC32B6"/>
    <w:rsid w:val="00D31FC2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2021-11-10T12:27:00Z</dcterms:modified>
</cp:coreProperties>
</file>