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B6BF0A" w:rsidR="00CC32B6" w:rsidRDefault="00690D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Комаровский </w:t>
      </w:r>
      <w:r w:rsidR="009F5A7B">
        <w:rPr>
          <w:rFonts w:ascii="Times New Roman" w:hAnsi="Times New Roman" w:cs="Times New Roman"/>
          <w:b/>
          <w:bCs/>
          <w:sz w:val="24"/>
          <w:szCs w:val="24"/>
        </w:rPr>
        <w:t>Винценты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Komarowski</w:t>
      </w:r>
      <w:r w:rsidRPr="0069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F5A7B">
        <w:rPr>
          <w:rFonts w:ascii="Times New Roman" w:hAnsi="Times New Roman" w:cs="Times New Roman"/>
          <w:b/>
          <w:bCs/>
          <w:sz w:val="24"/>
          <w:szCs w:val="24"/>
          <w:lang w:val="pl-PL"/>
        </w:rPr>
        <w:t>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60FD0" w14:textId="5BCBDD24" w:rsidR="0052157A" w:rsidRPr="00756583" w:rsidRDefault="0052157A" w:rsidP="00521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50319"/>
      <w:r>
        <w:rPr>
          <w:rFonts w:ascii="Times New Roman" w:hAnsi="Times New Roman" w:cs="Times New Roman"/>
          <w:sz w:val="24"/>
          <w:szCs w:val="24"/>
        </w:rPr>
        <w:t xml:space="preserve">23 ноября 1819 г – крещение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9266" w14:textId="3E7732FF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4503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F5A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5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21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Pr="0052157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5215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673E0D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4613F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157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7139E7" wp14:editId="58C746C2">
            <wp:extent cx="5940425" cy="724696"/>
            <wp:effectExtent l="0" t="0" r="3175" b="0"/>
            <wp:docPr id="840" name="Рисунок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96B6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9A260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1819 года. Метрическая запись о крещении.</w:t>
      </w:r>
    </w:p>
    <w:p w14:paraId="01E72A0D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44DADD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88D1539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73FA61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5950CD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Cimoch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7DA229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2E8FF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52157A"/>
    <w:rsid w:val="00690DF5"/>
    <w:rsid w:val="007B7CDC"/>
    <w:rsid w:val="008830FC"/>
    <w:rsid w:val="009F5A7B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2022-08-15T07:06:00Z</dcterms:modified>
</cp:coreProperties>
</file>