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29DAEC8" w:rsidR="00CC32B6" w:rsidRDefault="00244A2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Войнич </w:t>
      </w:r>
      <w:r w:rsidR="00ED3F90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="005C35D7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ED3F90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="005C35D7">
        <w:rPr>
          <w:rFonts w:ascii="Times New Roman" w:hAnsi="Times New Roman" w:cs="Times New Roman"/>
          <w:b/>
          <w:bCs/>
          <w:sz w:val="24"/>
          <w:szCs w:val="24"/>
        </w:rPr>
        <w:t>о</w:t>
      </w:r>
      <w:r w:rsidR="00ED3F90">
        <w:rPr>
          <w:rFonts w:ascii="Times New Roman" w:hAnsi="Times New Roman" w:cs="Times New Roman"/>
          <w:b/>
          <w:bCs/>
          <w:sz w:val="24"/>
          <w:szCs w:val="24"/>
        </w:rPr>
        <w:t>н Василев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Woynicz</w:t>
      </w:r>
      <w:r w:rsidRPr="00244A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D3F90">
        <w:rPr>
          <w:rFonts w:ascii="Times New Roman" w:hAnsi="Times New Roman" w:cs="Times New Roman"/>
          <w:b/>
          <w:bCs/>
          <w:sz w:val="24"/>
          <w:szCs w:val="24"/>
          <w:lang w:val="pl-PL"/>
        </w:rPr>
        <w:t>Symon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A012EB7" w:rsidR="00CC32B6" w:rsidRPr="00756583" w:rsidRDefault="00880F1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</w:t>
      </w:r>
      <w:r w:rsidR="00244A2B">
        <w:rPr>
          <w:rFonts w:ascii="Times New Roman" w:hAnsi="Times New Roman" w:cs="Times New Roman"/>
          <w:sz w:val="24"/>
          <w:szCs w:val="24"/>
        </w:rPr>
        <w:t>февраля</w:t>
      </w:r>
      <w:r w:rsidR="00341E2A">
        <w:rPr>
          <w:rFonts w:ascii="Times New Roman" w:hAnsi="Times New Roman" w:cs="Times New Roman"/>
          <w:sz w:val="24"/>
          <w:szCs w:val="24"/>
        </w:rPr>
        <w:t xml:space="preserve"> 178</w:t>
      </w:r>
      <w:r w:rsidR="00244A2B">
        <w:rPr>
          <w:rFonts w:ascii="Times New Roman" w:hAnsi="Times New Roman" w:cs="Times New Roman"/>
          <w:sz w:val="24"/>
          <w:szCs w:val="24"/>
        </w:rPr>
        <w:t>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 w:rsidR="00244A2B"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244A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37F136" w14:textId="77777777" w:rsidR="00244A2B" w:rsidRPr="00244A2B" w:rsidRDefault="00D44E91" w:rsidP="00244A2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244A2B"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226.</w:t>
      </w:r>
      <w:r w:rsidR="00244A2B" w:rsidRPr="00244A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№4/1784-р (коп).</w:t>
      </w:r>
      <w:r w:rsidR="00244A2B" w:rsidRPr="00244A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92DABF1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29F1D3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4A2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FE38F9" wp14:editId="79DCAB5B">
            <wp:extent cx="5940425" cy="20199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0B1D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CA1ABE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февраля 1784 года. Метрическая запись о крещении.</w:t>
      </w:r>
    </w:p>
    <w:p w14:paraId="2B70E89B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984645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4A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244A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4A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5DCC953D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4A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 Wasil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862CA4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4A2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Woyniczowa Tacianna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6B3D23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4A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Jan</w:t>
      </w:r>
      <w:r w:rsidRPr="00244A2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152BFA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4A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Audziuchowiczowa Jryna</w:t>
      </w:r>
      <w:r w:rsidRPr="00244A2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44DB81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4A2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44A2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4A2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44A2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244A2B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5639AB99" w14:textId="66A5BADA" w:rsidR="00880F15" w:rsidRPr="00244A2B" w:rsidRDefault="00880F15" w:rsidP="00880F1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D78FDA5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A7A6D1" w14:textId="7C608335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C16D8D" w14:textId="5DFC52F8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0CA67A" w14:textId="0906DF5A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5B74CE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44A2B"/>
    <w:rsid w:val="00341E2A"/>
    <w:rsid w:val="003D6A36"/>
    <w:rsid w:val="005C35D7"/>
    <w:rsid w:val="007B7CDC"/>
    <w:rsid w:val="007E428D"/>
    <w:rsid w:val="00880F15"/>
    <w:rsid w:val="00B75F14"/>
    <w:rsid w:val="00BD4F45"/>
    <w:rsid w:val="00C54BCC"/>
    <w:rsid w:val="00CC32B6"/>
    <w:rsid w:val="00D44E91"/>
    <w:rsid w:val="00ED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2021-11-10T16:28:00Z</dcterms:modified>
</cp:coreProperties>
</file>