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59544F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1A47C8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1A47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47C8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8019ED" w:rsidR="00CC32B6" w:rsidRPr="00756583" w:rsidRDefault="00572D6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Тадея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9C171" w14:textId="77777777" w:rsidR="00572D6A" w:rsidRPr="00572D6A" w:rsidRDefault="00F80F6E" w:rsidP="00572D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72D6A"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572D6A" w:rsidRPr="00572D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572D6A" w:rsidRPr="00572D6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2D6A" w:rsidRPr="00572D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2D6A" w:rsidRPr="00572D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0EF0C1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36FAC0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68F6A" wp14:editId="76F8C200">
            <wp:extent cx="5940425" cy="847318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5B09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374674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E96B657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DE1E83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24591FC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01FE36E9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08D2B44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 –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C1800A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Zofia –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59A9D2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2D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72D6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72D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F2378DA" w14:textId="1ED49AE2" w:rsidR="007E428D" w:rsidRPr="00F859AF" w:rsidRDefault="007E428D" w:rsidP="00572D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1A47C8"/>
    <w:rsid w:val="00232564"/>
    <w:rsid w:val="0028459F"/>
    <w:rsid w:val="002C3DA8"/>
    <w:rsid w:val="00341E2A"/>
    <w:rsid w:val="003D6A36"/>
    <w:rsid w:val="00476EF2"/>
    <w:rsid w:val="004C6412"/>
    <w:rsid w:val="0052656E"/>
    <w:rsid w:val="00572D6A"/>
    <w:rsid w:val="006B0F87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2022-07-23T09:00:00Z</dcterms:modified>
</cp:coreProperties>
</file>