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0BA175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 Ёзефат,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Hertman Jozefat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BB1B2" w14:textId="5D3ECE6E" w:rsidR="000D5B94" w:rsidRPr="00756583" w:rsidRDefault="00877B38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ноября 1812</w:t>
      </w:r>
      <w:r w:rsidR="000D5B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Геронима Хрызолога</w:t>
      </w:r>
      <w:r w:rsidR="000D5B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0D5B94">
        <w:rPr>
          <w:rFonts w:ascii="Times New Roman" w:hAnsi="Times New Roman" w:cs="Times New Roman"/>
          <w:sz w:val="24"/>
          <w:szCs w:val="24"/>
        </w:rPr>
        <w:t xml:space="preserve">, 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0D5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D5B94" w:rsidRPr="00360360">
        <w:rPr>
          <w:rFonts w:ascii="Times New Roman" w:hAnsi="Times New Roman" w:cs="Times New Roman"/>
          <w:bCs/>
          <w:sz w:val="24"/>
          <w:szCs w:val="24"/>
        </w:rPr>
        <w:t>))</w:t>
      </w:r>
      <w:r w:rsidR="000D5B9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4BB86" w14:textId="77777777" w:rsidR="00877B38" w:rsidRPr="00877B38" w:rsidRDefault="0076561F" w:rsidP="00877B3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7B38"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7B38" w:rsidRPr="00877B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877B38" w:rsidRPr="00877B3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877B38" w:rsidRPr="00877B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9B01C9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A04A78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7B3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554412" wp14:editId="7121549B">
            <wp:extent cx="5940425" cy="1299794"/>
            <wp:effectExtent l="0" t="0" r="3175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BE41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670833A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1812 года. Метрическая запись о крещении.</w:t>
      </w:r>
    </w:p>
    <w:p w14:paraId="05672A15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C60B38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Heronim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Chryzo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og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шляхтичей с деревни Осов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A947E7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A381341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Hertmanowa z Wilkickich Karolina,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7702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поручик бывших войск польских. </w:t>
      </w:r>
    </w:p>
    <w:p w14:paraId="23A5F28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WJP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5578D6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Kos...ski Mateusz,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097D23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Somorokowa Regina,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287EC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7B3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2F86B0" w14:textId="16F54B45" w:rsidR="000D5B94" w:rsidRPr="00360360" w:rsidRDefault="000D5B94" w:rsidP="00877B3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77B38"/>
    <w:rsid w:val="00880F15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2022-08-01T06:01:00Z</dcterms:modified>
</cp:coreProperties>
</file>