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632757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618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22D621" w:rsidR="00CC32B6" w:rsidRPr="00756583" w:rsidRDefault="00FD618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мая 180</w:t>
      </w:r>
      <w:r w:rsidR="009A4405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A440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9A44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60317" w14:textId="77777777" w:rsidR="00FD6181" w:rsidRPr="00FD6181" w:rsidRDefault="009A4405" w:rsidP="00FD61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D6181"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D6181" w:rsidRPr="00FD61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D6181" w:rsidRPr="00FD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№23</w:t>
      </w:r>
      <w:r w:rsidR="00FD6181" w:rsidRPr="00FD6181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D6181" w:rsidRPr="00FD61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6181" w:rsidRPr="00FD61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D15D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9F0CC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EEB277" wp14:editId="54413674">
            <wp:extent cx="5940425" cy="812371"/>
            <wp:effectExtent l="0" t="0" r="3175" b="6985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7F8D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51BF7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мая 1807 года. Метрическая запись о крещении.</w:t>
      </w:r>
    </w:p>
    <w:p w14:paraId="2E0EA11B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76280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79A8C3D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FD618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F02BB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6DD4F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ady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</w:t>
      </w:r>
      <w:r w:rsidRPr="00FD618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33D0FC4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892C61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18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D61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618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D618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D6181">
        <w:rPr>
          <w:rFonts w:ascii="Times New Roman" w:hAnsi="Times New Roman" w:cs="Times New Roman"/>
          <w:sz w:val="24"/>
          <w:szCs w:val="24"/>
        </w:rPr>
        <w:t>.</w:t>
      </w:r>
    </w:p>
    <w:p w14:paraId="5F5B74CE" w14:textId="71C746A9" w:rsidR="00341E2A" w:rsidRPr="00341E2A" w:rsidRDefault="00341E2A" w:rsidP="00FD618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880F15"/>
    <w:rsid w:val="009A4405"/>
    <w:rsid w:val="00B75F14"/>
    <w:rsid w:val="00BD4F45"/>
    <w:rsid w:val="00C54BCC"/>
    <w:rsid w:val="00CC32B6"/>
    <w:rsid w:val="00D44E91"/>
    <w:rsid w:val="00E74E9C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2022-06-11T08:27:00Z</dcterms:modified>
</cp:coreProperties>
</file>