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A1CE38" w:rsidR="00CC32B6" w:rsidRDefault="004133F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 Васил</w:t>
      </w:r>
      <w:r w:rsidR="004728BD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4133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0089F41" w:rsidR="00CC32B6" w:rsidRPr="00756583" w:rsidRDefault="004133F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54EB8">
        <w:rPr>
          <w:rFonts w:ascii="Times New Roman" w:hAnsi="Times New Roman" w:cs="Times New Roman"/>
          <w:sz w:val="24"/>
          <w:szCs w:val="24"/>
        </w:rPr>
        <w:t>0 октября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 w:rsidR="00F80F6E"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4728BD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54EB8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EBE25F" w14:textId="77777777" w:rsidR="004133FB" w:rsidRPr="004133FB" w:rsidRDefault="00F80F6E" w:rsidP="004133F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4027"/>
      <w:bookmarkStart w:id="1" w:name="_Hlk70613990"/>
      <w:bookmarkStart w:id="2" w:name="_Hlk70270059"/>
      <w:r w:rsidR="004133FB" w:rsidRPr="00413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="004133FB" w:rsidRPr="004133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№55/1787-р (ориг).</w:t>
      </w:r>
    </w:p>
    <w:p w14:paraId="6D582E2D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F0621E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B5FBBD" wp14:editId="01873A3C">
            <wp:extent cx="5940425" cy="1076008"/>
            <wp:effectExtent l="0" t="0" r="3175" b="0"/>
            <wp:docPr id="2309" name="Рисунок 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F6C9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38476D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октября 1787 года. Метрическая запись о крещении.</w:t>
      </w:r>
    </w:p>
    <w:p w14:paraId="3718E23C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ABF622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700E4420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Wasil – 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586E4B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Daryia  –  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8C1806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Łukjan - 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8283DC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Ahapa - 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133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09550E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133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133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33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133F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5839003C" w14:textId="7910D485" w:rsidR="00B54EB8" w:rsidRPr="004133FB" w:rsidRDefault="00B54EB8" w:rsidP="00B54EB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DCAF516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133FB"/>
    <w:rsid w:val="004728BD"/>
    <w:rsid w:val="007B7CDC"/>
    <w:rsid w:val="007C505C"/>
    <w:rsid w:val="007E428D"/>
    <w:rsid w:val="00B54EB8"/>
    <w:rsid w:val="00B75F14"/>
    <w:rsid w:val="00BD4F45"/>
    <w:rsid w:val="00C54BCC"/>
    <w:rsid w:val="00CC32B6"/>
    <w:rsid w:val="00D44E91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2021-11-10T20:08:00Z</dcterms:modified>
</cp:coreProperties>
</file>